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7" w:type="dxa"/>
        <w:tblInd w:w="-252" w:type="dxa"/>
        <w:tblLook w:val="04A0"/>
      </w:tblPr>
      <w:tblGrid>
        <w:gridCol w:w="4615"/>
        <w:gridCol w:w="1308"/>
        <w:gridCol w:w="4114"/>
      </w:tblGrid>
      <w:tr w:rsidR="00A94B71" w:rsidTr="00A94B71">
        <w:trPr>
          <w:trHeight w:val="1274"/>
        </w:trPr>
        <w:tc>
          <w:tcPr>
            <w:tcW w:w="4615" w:type="dxa"/>
          </w:tcPr>
          <w:p w:rsidR="00A94B71" w:rsidRPr="00A94B71" w:rsidRDefault="00A94B71">
            <w:pPr>
              <w:pStyle w:val="1"/>
              <w:spacing w:line="276" w:lineRule="auto"/>
              <w:jc w:val="center"/>
              <w:rPr>
                <w:b w:val="0"/>
                <w:bCs w:val="0"/>
                <w:sz w:val="20"/>
                <w:szCs w:val="20"/>
                <w:lang w:eastAsia="en-US"/>
              </w:rPr>
            </w:pPr>
          </w:p>
          <w:p w:rsidR="00A94B71" w:rsidRPr="00A94B71" w:rsidRDefault="00A94B71">
            <w:pPr>
              <w:pStyle w:val="1"/>
              <w:spacing w:line="276" w:lineRule="auto"/>
              <w:jc w:val="center"/>
              <w:rPr>
                <w:b w:val="0"/>
                <w:bCs w:val="0"/>
                <w:sz w:val="20"/>
                <w:szCs w:val="20"/>
                <w:lang w:eastAsia="en-US"/>
              </w:rPr>
            </w:pPr>
            <w:r w:rsidRPr="00A94B71">
              <w:rPr>
                <w:b w:val="0"/>
                <w:bCs w:val="0"/>
                <w:sz w:val="20"/>
                <w:szCs w:val="20"/>
                <w:lang w:eastAsia="en-US"/>
              </w:rPr>
              <w:t>БАШКОРТОСТАН РЕСПУБЛИКА</w:t>
            </w:r>
            <w:r w:rsidRPr="00A94B71">
              <w:rPr>
                <w:b w:val="0"/>
                <w:bCs w:val="0"/>
                <w:sz w:val="20"/>
                <w:szCs w:val="20"/>
                <w:lang w:val="ba-RU" w:eastAsia="en-US"/>
              </w:rPr>
              <w:t>Һ</w:t>
            </w:r>
            <w:proofErr w:type="gramStart"/>
            <w:r w:rsidRPr="00A94B71">
              <w:rPr>
                <w:b w:val="0"/>
                <w:bCs w:val="0"/>
                <w:sz w:val="20"/>
                <w:szCs w:val="20"/>
                <w:lang w:eastAsia="en-US"/>
              </w:rPr>
              <w:t>Ы</w:t>
            </w:r>
            <w:proofErr w:type="gramEnd"/>
          </w:p>
          <w:p w:rsidR="00A94B71" w:rsidRPr="00A94B71" w:rsidRDefault="00A94B71">
            <w:pPr>
              <w:pStyle w:val="1"/>
              <w:spacing w:line="276" w:lineRule="auto"/>
              <w:jc w:val="center"/>
              <w:rPr>
                <w:b w:val="0"/>
                <w:bCs w:val="0"/>
                <w:sz w:val="20"/>
                <w:szCs w:val="20"/>
                <w:lang w:eastAsia="en-US"/>
              </w:rPr>
            </w:pPr>
            <w:r w:rsidRPr="00A94B71">
              <w:rPr>
                <w:b w:val="0"/>
                <w:bCs w:val="0"/>
                <w:sz w:val="20"/>
                <w:szCs w:val="20"/>
                <w:lang w:eastAsia="en-US"/>
              </w:rPr>
              <w:t>К</w:t>
            </w:r>
            <w:r w:rsidRPr="00A94B71">
              <w:rPr>
                <w:b w:val="0"/>
                <w:bCs w:val="0"/>
                <w:sz w:val="20"/>
                <w:szCs w:val="20"/>
                <w:lang w:val="ba-RU" w:eastAsia="en-US"/>
              </w:rPr>
              <w:t>Ү</w:t>
            </w:r>
            <w:r w:rsidRPr="00A94B71">
              <w:rPr>
                <w:b w:val="0"/>
                <w:bCs w:val="0"/>
                <w:sz w:val="20"/>
                <w:szCs w:val="20"/>
                <w:lang w:eastAsia="en-US"/>
              </w:rPr>
              <w:t>Г</w:t>
            </w:r>
            <w:r w:rsidRPr="00A94B71">
              <w:rPr>
                <w:b w:val="0"/>
                <w:bCs w:val="0"/>
                <w:sz w:val="20"/>
                <w:szCs w:val="20"/>
                <w:lang w:val="ba-RU" w:eastAsia="en-US"/>
              </w:rPr>
              <w:t>Ә</w:t>
            </w:r>
            <w:r w:rsidRPr="00A94B71">
              <w:rPr>
                <w:b w:val="0"/>
                <w:bCs w:val="0"/>
                <w:sz w:val="20"/>
                <w:szCs w:val="20"/>
                <w:lang w:eastAsia="en-US"/>
              </w:rPr>
              <w:t>РСЕН РАЙОНЫ</w:t>
            </w:r>
          </w:p>
          <w:p w:rsidR="00A94B71" w:rsidRPr="00A94B71" w:rsidRDefault="00A94B71">
            <w:pPr>
              <w:pStyle w:val="1"/>
              <w:spacing w:line="276" w:lineRule="auto"/>
              <w:jc w:val="center"/>
              <w:rPr>
                <w:b w:val="0"/>
                <w:bCs w:val="0"/>
                <w:sz w:val="20"/>
                <w:szCs w:val="20"/>
                <w:lang w:val="ba-RU" w:eastAsia="en-US"/>
              </w:rPr>
            </w:pPr>
            <w:r w:rsidRPr="00A94B71">
              <w:rPr>
                <w:b w:val="0"/>
                <w:bCs w:val="0"/>
                <w:sz w:val="20"/>
                <w:szCs w:val="20"/>
                <w:lang w:eastAsia="en-US"/>
              </w:rPr>
              <w:t>МУНИЦИПАЛЬ РАЙОНЫНЫ</w:t>
            </w:r>
            <w:r w:rsidRPr="00A94B71">
              <w:rPr>
                <w:b w:val="0"/>
                <w:bCs w:val="0"/>
                <w:sz w:val="20"/>
                <w:szCs w:val="20"/>
                <w:lang w:val="ba-RU" w:eastAsia="en-US"/>
              </w:rPr>
              <w:t>Ң</w:t>
            </w:r>
          </w:p>
          <w:p w:rsidR="00A94B71" w:rsidRPr="00A94B71" w:rsidRDefault="00A94B71">
            <w:pPr>
              <w:pStyle w:val="1"/>
              <w:spacing w:line="276" w:lineRule="auto"/>
              <w:jc w:val="center"/>
              <w:rPr>
                <w:b w:val="0"/>
                <w:bCs w:val="0"/>
                <w:sz w:val="20"/>
                <w:szCs w:val="20"/>
                <w:lang w:eastAsia="en-US"/>
              </w:rPr>
            </w:pPr>
            <w:r w:rsidRPr="00A94B71">
              <w:rPr>
                <w:b w:val="0"/>
                <w:bCs w:val="0"/>
                <w:sz w:val="20"/>
                <w:szCs w:val="20"/>
                <w:lang w:eastAsia="en-US"/>
              </w:rPr>
              <w:t>ИРТ</w:t>
            </w:r>
            <w:r w:rsidRPr="00A94B71">
              <w:rPr>
                <w:b w:val="0"/>
                <w:bCs w:val="0"/>
                <w:sz w:val="20"/>
                <w:szCs w:val="20"/>
                <w:lang w:val="ba-RU" w:eastAsia="en-US"/>
              </w:rPr>
              <w:t>Ө</w:t>
            </w:r>
            <w:r w:rsidRPr="00A94B71">
              <w:rPr>
                <w:b w:val="0"/>
                <w:bCs w:val="0"/>
                <w:sz w:val="20"/>
                <w:szCs w:val="20"/>
                <w:lang w:eastAsia="en-US"/>
              </w:rPr>
              <w:t>Б</w:t>
            </w:r>
            <w:r w:rsidRPr="00A94B71">
              <w:rPr>
                <w:b w:val="0"/>
                <w:bCs w:val="0"/>
                <w:sz w:val="20"/>
                <w:szCs w:val="20"/>
                <w:lang w:val="ba-RU" w:eastAsia="en-US"/>
              </w:rPr>
              <w:t>Ә</w:t>
            </w:r>
            <w:r w:rsidRPr="00A94B71">
              <w:rPr>
                <w:b w:val="0"/>
                <w:bCs w:val="0"/>
                <w:sz w:val="20"/>
                <w:szCs w:val="20"/>
                <w:lang w:eastAsia="en-US"/>
              </w:rPr>
              <w:t>К АУЫЛ СОВЕТЫ</w:t>
            </w:r>
          </w:p>
          <w:p w:rsidR="00A94B71" w:rsidRPr="00A94B71" w:rsidRDefault="00A94B71">
            <w:pPr>
              <w:pStyle w:val="1"/>
              <w:spacing w:line="276" w:lineRule="auto"/>
              <w:jc w:val="center"/>
              <w:rPr>
                <w:spacing w:val="-20"/>
                <w:sz w:val="20"/>
                <w:szCs w:val="20"/>
                <w:lang w:eastAsia="en-US"/>
              </w:rPr>
            </w:pPr>
            <w:r w:rsidRPr="00A94B71">
              <w:rPr>
                <w:b w:val="0"/>
                <w:bCs w:val="0"/>
                <w:sz w:val="20"/>
                <w:szCs w:val="20"/>
                <w:lang w:eastAsia="en-US"/>
              </w:rPr>
              <w:t>АУЫЛ БИЛ</w:t>
            </w:r>
            <w:r w:rsidRPr="00A94B71">
              <w:rPr>
                <w:b w:val="0"/>
                <w:bCs w:val="0"/>
                <w:sz w:val="20"/>
                <w:szCs w:val="20"/>
                <w:lang w:val="ba-RU" w:eastAsia="en-US"/>
              </w:rPr>
              <w:t>Ә</w:t>
            </w:r>
            <w:r w:rsidRPr="00A94B71">
              <w:rPr>
                <w:b w:val="0"/>
                <w:bCs w:val="0"/>
                <w:sz w:val="20"/>
                <w:szCs w:val="20"/>
                <w:lang w:eastAsia="en-US"/>
              </w:rPr>
              <w:t>М</w:t>
            </w:r>
            <w:r w:rsidRPr="00A94B71">
              <w:rPr>
                <w:b w:val="0"/>
                <w:bCs w:val="0"/>
                <w:sz w:val="20"/>
                <w:szCs w:val="20"/>
                <w:lang w:val="ba-RU" w:eastAsia="en-US"/>
              </w:rPr>
              <w:t>ӘҺ</w:t>
            </w:r>
            <w:r w:rsidRPr="00A94B71">
              <w:rPr>
                <w:b w:val="0"/>
                <w:bCs w:val="0"/>
                <w:sz w:val="20"/>
                <w:szCs w:val="20"/>
                <w:lang w:eastAsia="en-US"/>
              </w:rPr>
              <w:t>Е  СОВЕТЫ</w:t>
            </w:r>
          </w:p>
        </w:tc>
        <w:tc>
          <w:tcPr>
            <w:tcW w:w="1308" w:type="dxa"/>
            <w:hideMark/>
          </w:tcPr>
          <w:p w:rsidR="00A94B71" w:rsidRPr="00A94B71" w:rsidRDefault="00A94B71">
            <w:pPr>
              <w:spacing w:line="276" w:lineRule="auto"/>
              <w:jc w:val="center"/>
              <w:rPr>
                <w:rFonts w:ascii="Times New Roman" w:eastAsia="Calibri" w:hAnsi="Times New Roman" w:cs="Times New Roman"/>
                <w:b/>
                <w:bCs/>
                <w:spacing w:val="-20"/>
                <w:szCs w:val="20"/>
              </w:rPr>
            </w:pPr>
            <w:r w:rsidRPr="00A94B71">
              <w:rPr>
                <w:rFonts w:ascii="Times New Roman" w:hAnsi="Times New Roman" w:cs="Times New Roman"/>
                <w:noProof/>
                <w:spacing w:val="-20"/>
                <w:szCs w:val="20"/>
                <w:lang w:eastAsia="ru-RU" w:bidi="ar-SA"/>
              </w:rPr>
              <w:drawing>
                <wp:inline distT="0" distB="0" distL="0" distR="0">
                  <wp:extent cx="645795" cy="695960"/>
                  <wp:effectExtent l="19050" t="0" r="1905" b="0"/>
                  <wp:docPr id="1"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4" cstate="print"/>
                          <a:srcRect/>
                          <a:stretch>
                            <a:fillRect/>
                          </a:stretch>
                        </pic:blipFill>
                        <pic:spPr bwMode="auto">
                          <a:xfrm>
                            <a:off x="0" y="0"/>
                            <a:ext cx="645795" cy="695960"/>
                          </a:xfrm>
                          <a:prstGeom prst="rect">
                            <a:avLst/>
                          </a:prstGeom>
                          <a:noFill/>
                          <a:ln w="9525">
                            <a:noFill/>
                            <a:miter lim="800000"/>
                            <a:headEnd/>
                            <a:tailEnd/>
                          </a:ln>
                        </pic:spPr>
                      </pic:pic>
                    </a:graphicData>
                  </a:graphic>
                </wp:inline>
              </w:drawing>
            </w:r>
          </w:p>
        </w:tc>
        <w:tc>
          <w:tcPr>
            <w:tcW w:w="4114" w:type="dxa"/>
            <w:hideMark/>
          </w:tcPr>
          <w:p w:rsidR="00A94B71" w:rsidRPr="00A94B71" w:rsidRDefault="00A94B71">
            <w:pPr>
              <w:pStyle w:val="5"/>
              <w:spacing w:line="276" w:lineRule="auto"/>
              <w:ind w:left="-108"/>
              <w:jc w:val="center"/>
              <w:rPr>
                <w:i w:val="0"/>
                <w:iCs w:val="0"/>
                <w:sz w:val="20"/>
                <w:szCs w:val="20"/>
                <w:lang w:eastAsia="en-US"/>
              </w:rPr>
            </w:pPr>
            <w:r w:rsidRPr="00A94B71">
              <w:rPr>
                <w:i w:val="0"/>
                <w:iCs w:val="0"/>
                <w:sz w:val="20"/>
                <w:szCs w:val="20"/>
                <w:lang w:eastAsia="en-US"/>
              </w:rPr>
              <w:t>СОВЕТ СЕЛЬСКОГО ПОСЕЛЕНИЯ ИРТЮБЯКСКИЙ СЕЛЬСОВЕТ МУНИЦИПАЛЬНОГО РАЙОНА КУГАРЧИНСКИЙ РАЙОН РЕСПУБЛИКИ БАШКОРТОСТАН</w:t>
            </w:r>
          </w:p>
        </w:tc>
      </w:tr>
      <w:tr w:rsidR="00A94B71" w:rsidTr="00A94B71">
        <w:trPr>
          <w:trHeight w:val="479"/>
        </w:trPr>
        <w:tc>
          <w:tcPr>
            <w:tcW w:w="4615" w:type="dxa"/>
            <w:tcBorders>
              <w:top w:val="thinThickSmallGap" w:sz="24" w:space="0" w:color="auto"/>
              <w:left w:val="nil"/>
              <w:bottom w:val="nil"/>
              <w:right w:val="nil"/>
            </w:tcBorders>
          </w:tcPr>
          <w:p w:rsidR="00A94B71" w:rsidRPr="00A94B71" w:rsidRDefault="00A94B71">
            <w:pPr>
              <w:spacing w:line="276" w:lineRule="auto"/>
              <w:jc w:val="center"/>
              <w:rPr>
                <w:rFonts w:ascii="Times New Roman" w:eastAsia="Calibri" w:hAnsi="Times New Roman" w:cs="Times New Roman"/>
                <w:szCs w:val="20"/>
              </w:rPr>
            </w:pPr>
          </w:p>
          <w:p w:rsidR="00A94B71" w:rsidRPr="00A94B71" w:rsidRDefault="00A94B71">
            <w:pPr>
              <w:spacing w:line="276" w:lineRule="auto"/>
              <w:jc w:val="center"/>
              <w:rPr>
                <w:rFonts w:ascii="Times New Roman" w:eastAsia="MS Mincho" w:hAnsi="Times New Roman" w:cs="Times New Roman"/>
                <w:b/>
                <w:bCs/>
                <w:szCs w:val="20"/>
                <w:lang w:val="be-BY"/>
              </w:rPr>
            </w:pPr>
            <w:r w:rsidRPr="00A94B71">
              <w:rPr>
                <w:rFonts w:ascii="Times New Roman" w:hAnsi="Times New Roman" w:cs="Times New Roman"/>
                <w:b/>
                <w:bCs/>
                <w:szCs w:val="20"/>
                <w:lang w:val="ba-RU"/>
              </w:rPr>
              <w:t>Ҡ</w:t>
            </w:r>
            <w:r w:rsidRPr="00A94B71">
              <w:rPr>
                <w:rFonts w:ascii="Times New Roman" w:hAnsi="Times New Roman" w:cs="Times New Roman"/>
                <w:b/>
                <w:bCs/>
                <w:szCs w:val="20"/>
              </w:rPr>
              <w:t>АРАР</w:t>
            </w:r>
          </w:p>
        </w:tc>
        <w:tc>
          <w:tcPr>
            <w:tcW w:w="1308" w:type="dxa"/>
            <w:tcBorders>
              <w:top w:val="thinThickSmallGap" w:sz="24" w:space="0" w:color="auto"/>
              <w:left w:val="nil"/>
              <w:bottom w:val="nil"/>
              <w:right w:val="nil"/>
            </w:tcBorders>
          </w:tcPr>
          <w:p w:rsidR="00A94B71" w:rsidRPr="00A94B71" w:rsidRDefault="00A94B71">
            <w:pPr>
              <w:spacing w:line="276" w:lineRule="auto"/>
              <w:jc w:val="center"/>
              <w:rPr>
                <w:rFonts w:ascii="Times New Roman" w:eastAsia="Calibri" w:hAnsi="Times New Roman" w:cs="Times New Roman"/>
                <w:szCs w:val="20"/>
              </w:rPr>
            </w:pPr>
          </w:p>
        </w:tc>
        <w:tc>
          <w:tcPr>
            <w:tcW w:w="4114" w:type="dxa"/>
            <w:tcBorders>
              <w:top w:val="thinThickSmallGap" w:sz="24" w:space="0" w:color="auto"/>
              <w:left w:val="nil"/>
              <w:bottom w:val="nil"/>
              <w:right w:val="nil"/>
            </w:tcBorders>
          </w:tcPr>
          <w:p w:rsidR="00A94B71" w:rsidRPr="00A94B71" w:rsidRDefault="00A94B71">
            <w:pPr>
              <w:pStyle w:val="5"/>
              <w:spacing w:line="276" w:lineRule="auto"/>
              <w:jc w:val="center"/>
              <w:rPr>
                <w:bCs w:val="0"/>
                <w:i w:val="0"/>
                <w:iCs w:val="0"/>
                <w:sz w:val="20"/>
                <w:szCs w:val="20"/>
                <w:lang w:eastAsia="en-US"/>
              </w:rPr>
            </w:pPr>
            <w:r w:rsidRPr="00A94B71">
              <w:rPr>
                <w:bCs w:val="0"/>
                <w:i w:val="0"/>
                <w:iCs w:val="0"/>
                <w:sz w:val="20"/>
                <w:szCs w:val="20"/>
                <w:lang w:eastAsia="en-US"/>
              </w:rPr>
              <w:t>РЕШЕНИЕ</w:t>
            </w:r>
          </w:p>
          <w:p w:rsidR="00A94B71" w:rsidRPr="00A94B71" w:rsidRDefault="00A94B71">
            <w:pPr>
              <w:spacing w:line="276" w:lineRule="auto"/>
              <w:rPr>
                <w:rFonts w:ascii="Times New Roman" w:eastAsia="Calibri" w:hAnsi="Times New Roman" w:cs="Times New Roman"/>
                <w:szCs w:val="20"/>
              </w:rPr>
            </w:pPr>
          </w:p>
        </w:tc>
      </w:tr>
      <w:tr w:rsidR="00A94B71" w:rsidTr="00A94B71">
        <w:trPr>
          <w:trHeight w:val="467"/>
        </w:trPr>
        <w:tc>
          <w:tcPr>
            <w:tcW w:w="4615" w:type="dxa"/>
            <w:hideMark/>
          </w:tcPr>
          <w:p w:rsidR="00A94B71" w:rsidRPr="00A94B71" w:rsidRDefault="00A94B71">
            <w:pPr>
              <w:spacing w:line="276" w:lineRule="auto"/>
              <w:jc w:val="center"/>
              <w:rPr>
                <w:rFonts w:ascii="Times New Roman" w:eastAsia="Calibri" w:hAnsi="Times New Roman" w:cs="Times New Roman"/>
                <w:szCs w:val="20"/>
              </w:rPr>
            </w:pPr>
            <w:r>
              <w:rPr>
                <w:rFonts w:ascii="Times New Roman" w:hAnsi="Times New Roman" w:cs="Times New Roman"/>
                <w:szCs w:val="20"/>
              </w:rPr>
              <w:t xml:space="preserve"> 08 апрель</w:t>
            </w:r>
            <w:r w:rsidRPr="00A94B71">
              <w:rPr>
                <w:rFonts w:ascii="Times New Roman" w:hAnsi="Times New Roman" w:cs="Times New Roman"/>
                <w:szCs w:val="20"/>
              </w:rPr>
              <w:t xml:space="preserve">  2022 </w:t>
            </w:r>
            <w:proofErr w:type="spellStart"/>
            <w:r w:rsidRPr="00A94B71">
              <w:rPr>
                <w:rFonts w:ascii="Times New Roman" w:hAnsi="Times New Roman" w:cs="Times New Roman"/>
                <w:szCs w:val="20"/>
              </w:rPr>
              <w:t>й</w:t>
            </w:r>
            <w:proofErr w:type="spellEnd"/>
            <w:r w:rsidRPr="00A94B71">
              <w:rPr>
                <w:rFonts w:ascii="Times New Roman" w:hAnsi="Times New Roman" w:cs="Times New Roman"/>
                <w:szCs w:val="20"/>
              </w:rPr>
              <w:t>.</w:t>
            </w:r>
          </w:p>
          <w:p w:rsidR="00A94B71" w:rsidRPr="00A94B71" w:rsidRDefault="00A94B71">
            <w:pPr>
              <w:spacing w:line="276" w:lineRule="auto"/>
              <w:jc w:val="center"/>
              <w:rPr>
                <w:rFonts w:ascii="Times New Roman" w:eastAsia="Calibri" w:hAnsi="Times New Roman" w:cs="Times New Roman"/>
                <w:szCs w:val="20"/>
                <w:lang w:val="be-BY"/>
              </w:rPr>
            </w:pPr>
            <w:r w:rsidRPr="00A94B71">
              <w:rPr>
                <w:rFonts w:ascii="Times New Roman" w:hAnsi="Times New Roman" w:cs="Times New Roman"/>
                <w:szCs w:val="20"/>
                <w:lang w:val="be-BY"/>
              </w:rPr>
              <w:t>Семено-Петровское ауылы</w:t>
            </w:r>
          </w:p>
        </w:tc>
        <w:tc>
          <w:tcPr>
            <w:tcW w:w="1308" w:type="dxa"/>
            <w:hideMark/>
          </w:tcPr>
          <w:p w:rsidR="00A94B71" w:rsidRPr="00A94B71" w:rsidRDefault="00A94B71">
            <w:pPr>
              <w:spacing w:line="276" w:lineRule="auto"/>
              <w:rPr>
                <w:rFonts w:ascii="Times New Roman" w:eastAsia="Calibri" w:hAnsi="Times New Roman" w:cs="Times New Roman"/>
                <w:szCs w:val="20"/>
              </w:rPr>
            </w:pPr>
            <w:r w:rsidRPr="00A94B71">
              <w:rPr>
                <w:rFonts w:ascii="Times New Roman" w:hAnsi="Times New Roman" w:cs="Times New Roman"/>
                <w:szCs w:val="20"/>
              </w:rPr>
              <w:t xml:space="preserve">  № 79</w:t>
            </w:r>
          </w:p>
        </w:tc>
        <w:tc>
          <w:tcPr>
            <w:tcW w:w="4114" w:type="dxa"/>
          </w:tcPr>
          <w:p w:rsidR="00A94B71" w:rsidRPr="00A94B71" w:rsidRDefault="00A94B71">
            <w:pPr>
              <w:spacing w:line="276" w:lineRule="auto"/>
              <w:jc w:val="center"/>
              <w:rPr>
                <w:rFonts w:ascii="Times New Roman" w:eastAsia="Calibri" w:hAnsi="Times New Roman" w:cs="Times New Roman"/>
                <w:szCs w:val="20"/>
              </w:rPr>
            </w:pPr>
            <w:r w:rsidRPr="00A94B71">
              <w:rPr>
                <w:rFonts w:ascii="Times New Roman" w:hAnsi="Times New Roman" w:cs="Times New Roman"/>
                <w:szCs w:val="20"/>
              </w:rPr>
              <w:t xml:space="preserve">  </w:t>
            </w:r>
            <w:r>
              <w:rPr>
                <w:rFonts w:ascii="Times New Roman" w:hAnsi="Times New Roman" w:cs="Times New Roman"/>
                <w:szCs w:val="20"/>
              </w:rPr>
              <w:t>08 апреля</w:t>
            </w:r>
            <w:r w:rsidRPr="00A94B71">
              <w:rPr>
                <w:rFonts w:ascii="Times New Roman" w:hAnsi="Times New Roman" w:cs="Times New Roman"/>
                <w:szCs w:val="20"/>
              </w:rPr>
              <w:t xml:space="preserve">  2022 г.</w:t>
            </w:r>
          </w:p>
          <w:p w:rsidR="00A94B71" w:rsidRPr="00A94B71" w:rsidRDefault="00A94B71">
            <w:pPr>
              <w:spacing w:line="276" w:lineRule="auto"/>
              <w:jc w:val="center"/>
              <w:rPr>
                <w:rFonts w:ascii="Times New Roman" w:hAnsi="Times New Roman" w:cs="Times New Roman"/>
                <w:szCs w:val="20"/>
              </w:rPr>
            </w:pPr>
            <w:r w:rsidRPr="00A94B71">
              <w:rPr>
                <w:rFonts w:ascii="Times New Roman" w:hAnsi="Times New Roman" w:cs="Times New Roman"/>
                <w:szCs w:val="20"/>
              </w:rPr>
              <w:t xml:space="preserve">с. </w:t>
            </w:r>
            <w:proofErr w:type="spellStart"/>
            <w:r w:rsidRPr="00A94B71">
              <w:rPr>
                <w:rFonts w:ascii="Times New Roman" w:hAnsi="Times New Roman" w:cs="Times New Roman"/>
                <w:szCs w:val="20"/>
              </w:rPr>
              <w:t>Семено-Петровское</w:t>
            </w:r>
            <w:proofErr w:type="spellEnd"/>
          </w:p>
          <w:p w:rsidR="00A94B71" w:rsidRPr="00A94B71" w:rsidRDefault="00A94B71">
            <w:pPr>
              <w:spacing w:line="276" w:lineRule="auto"/>
              <w:rPr>
                <w:rFonts w:ascii="Times New Roman" w:hAnsi="Times New Roman" w:cs="Times New Roman"/>
                <w:szCs w:val="20"/>
              </w:rPr>
            </w:pPr>
            <w:r w:rsidRPr="00A94B71">
              <w:rPr>
                <w:rFonts w:ascii="Times New Roman" w:hAnsi="Times New Roman" w:cs="Times New Roman"/>
                <w:szCs w:val="20"/>
              </w:rPr>
              <w:t xml:space="preserve">   </w:t>
            </w:r>
          </w:p>
          <w:p w:rsidR="00A94B71" w:rsidRPr="00A94B71" w:rsidRDefault="00A94B71">
            <w:pPr>
              <w:spacing w:line="276" w:lineRule="auto"/>
              <w:jc w:val="center"/>
              <w:rPr>
                <w:rFonts w:ascii="Times New Roman" w:eastAsia="Calibri" w:hAnsi="Times New Roman" w:cs="Times New Roman"/>
                <w:szCs w:val="20"/>
              </w:rPr>
            </w:pPr>
          </w:p>
        </w:tc>
      </w:tr>
    </w:tbl>
    <w:p w:rsidR="00A94B71" w:rsidRPr="00F27BF7" w:rsidRDefault="00A94B71" w:rsidP="00A94B71">
      <w:pPr>
        <w:autoSpaceDE w:val="0"/>
        <w:autoSpaceDN w:val="0"/>
        <w:adjustRightInd w:val="0"/>
        <w:jc w:val="center"/>
        <w:rPr>
          <w:rFonts w:ascii="Times New Roman" w:hAnsi="Times New Roman" w:cs="Times New Roman"/>
          <w:b/>
          <w:bCs/>
          <w:sz w:val="28"/>
          <w:szCs w:val="28"/>
        </w:rPr>
      </w:pPr>
      <w:r w:rsidRPr="00F27BF7">
        <w:rPr>
          <w:rFonts w:ascii="Times New Roman" w:hAnsi="Times New Roman" w:cs="Times New Roman"/>
          <w:b/>
          <w:bCs/>
          <w:sz w:val="28"/>
          <w:szCs w:val="28"/>
        </w:rPr>
        <w:t>Об утверждении Порядка оформления прав пользования муниципальным имуществом сельского поселения Иртюбякский  сельсовет муниципального района Кугарчинский район Республики Башкортостан</w:t>
      </w:r>
    </w:p>
    <w:p w:rsidR="00A94B71" w:rsidRPr="00F27BF7" w:rsidRDefault="00A94B71" w:rsidP="00A94B71">
      <w:pPr>
        <w:autoSpaceDE w:val="0"/>
        <w:autoSpaceDN w:val="0"/>
        <w:adjustRightInd w:val="0"/>
        <w:jc w:val="both"/>
        <w:rPr>
          <w:rFonts w:ascii="Times New Roman" w:hAnsi="Times New Roman" w:cs="Times New Roman"/>
          <w:sz w:val="28"/>
          <w:szCs w:val="28"/>
        </w:rPr>
      </w:pPr>
    </w:p>
    <w:p w:rsidR="00A94B71" w:rsidRPr="00F27BF7" w:rsidRDefault="00A94B71" w:rsidP="00A94B71">
      <w:pPr>
        <w:ind w:firstLine="720"/>
        <w:jc w:val="both"/>
        <w:rPr>
          <w:rFonts w:ascii="Times New Roman" w:hAnsi="Times New Roman" w:cs="Times New Roman"/>
          <w:sz w:val="28"/>
          <w:szCs w:val="28"/>
        </w:rPr>
      </w:pPr>
      <w:proofErr w:type="gramStart"/>
      <w:r w:rsidRPr="00F27BF7">
        <w:rPr>
          <w:rFonts w:ascii="Times New Roman" w:hAnsi="Times New Roman" w:cs="Times New Roman"/>
          <w:sz w:val="28"/>
          <w:szCs w:val="28"/>
        </w:rPr>
        <w:t>В соответствии с Федеральным законом Российской Федерации от 06 октября 2003 года № 131-ФЗ «Об общих принципах организации местного самоуправления в Российской Федерации», Постановлением Правительства Республики Башкортостан от 29 июня 2021 года № 312 «О внесении изменений в Постановление Правительства Республики Башкортостан от 29 декабря 2007 года №403 «О порядке оформления прав пользования государственным  имуществом и об определении годовой арендной платы за</w:t>
      </w:r>
      <w:proofErr w:type="gramEnd"/>
      <w:r w:rsidRPr="00F27BF7">
        <w:rPr>
          <w:rFonts w:ascii="Times New Roman" w:hAnsi="Times New Roman" w:cs="Times New Roman"/>
          <w:sz w:val="28"/>
          <w:szCs w:val="28"/>
        </w:rPr>
        <w:t xml:space="preserve"> пользование государственным имуществом Республики Башкортостан» с внесенными изменениями, Совет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color w:val="FF0000"/>
          <w:sz w:val="28"/>
          <w:szCs w:val="28"/>
        </w:rPr>
        <w:t xml:space="preserve"> </w:t>
      </w:r>
      <w:r w:rsidRPr="00F27BF7">
        <w:rPr>
          <w:rFonts w:ascii="Times New Roman" w:hAnsi="Times New Roman" w:cs="Times New Roman"/>
          <w:sz w:val="28"/>
          <w:szCs w:val="28"/>
        </w:rPr>
        <w:t>сельсовет муниципального района Кугарчинский район Республики Башкортостан решил:</w:t>
      </w:r>
    </w:p>
    <w:p w:rsidR="005D507D" w:rsidRDefault="00A94B71" w:rsidP="00A94B71">
      <w:pPr>
        <w:ind w:firstLine="720"/>
        <w:jc w:val="both"/>
        <w:rPr>
          <w:rFonts w:ascii="Times New Roman" w:hAnsi="Times New Roman" w:cs="Times New Roman"/>
          <w:color w:val="000000" w:themeColor="text1"/>
          <w:sz w:val="28"/>
          <w:szCs w:val="28"/>
        </w:rPr>
      </w:pPr>
      <w:r w:rsidRPr="00F27BF7">
        <w:rPr>
          <w:rFonts w:ascii="Times New Roman" w:hAnsi="Times New Roman" w:cs="Times New Roman"/>
          <w:sz w:val="28"/>
          <w:szCs w:val="28"/>
        </w:rPr>
        <w:t xml:space="preserve">1. </w:t>
      </w:r>
      <w:r w:rsidRPr="005D507D">
        <w:rPr>
          <w:rFonts w:ascii="Times New Roman" w:hAnsi="Times New Roman" w:cs="Times New Roman"/>
          <w:color w:val="000000" w:themeColor="text1"/>
          <w:sz w:val="28"/>
          <w:szCs w:val="28"/>
        </w:rPr>
        <w:t xml:space="preserve">Признать утратившим силу решение Совета муниципального района Кугарчинский район Республики Башкортостан от </w:t>
      </w:r>
      <w:r w:rsidR="005D507D">
        <w:rPr>
          <w:rFonts w:ascii="Times New Roman" w:hAnsi="Times New Roman" w:cs="Times New Roman"/>
          <w:color w:val="000000" w:themeColor="text1"/>
          <w:sz w:val="28"/>
          <w:szCs w:val="28"/>
        </w:rPr>
        <w:t>30 июля</w:t>
      </w:r>
      <w:r w:rsidRPr="005D507D">
        <w:rPr>
          <w:rFonts w:ascii="Times New Roman" w:hAnsi="Times New Roman" w:cs="Times New Roman"/>
          <w:color w:val="000000" w:themeColor="text1"/>
          <w:sz w:val="28"/>
          <w:szCs w:val="28"/>
        </w:rPr>
        <w:t xml:space="preserve"> 2019 года № </w:t>
      </w:r>
      <w:r w:rsidR="005D507D">
        <w:rPr>
          <w:rFonts w:ascii="Times New Roman" w:hAnsi="Times New Roman" w:cs="Times New Roman"/>
          <w:color w:val="000000" w:themeColor="text1"/>
          <w:sz w:val="28"/>
          <w:szCs w:val="28"/>
        </w:rPr>
        <w:t>121</w:t>
      </w:r>
      <w:r w:rsidRPr="005D507D">
        <w:rPr>
          <w:rFonts w:ascii="Times New Roman" w:hAnsi="Times New Roman" w:cs="Times New Roman"/>
          <w:color w:val="000000" w:themeColor="text1"/>
          <w:sz w:val="28"/>
          <w:szCs w:val="28"/>
        </w:rPr>
        <w:t xml:space="preserve"> «Об утверждении Порядка оформления прав пользования муниципальным имуществом муниципального района Кугарчинский район Республики Башкортостан» </w:t>
      </w:r>
    </w:p>
    <w:p w:rsidR="00A94B71" w:rsidRPr="00F27BF7" w:rsidRDefault="00A94B71" w:rsidP="00A94B71">
      <w:pPr>
        <w:ind w:firstLine="720"/>
        <w:jc w:val="both"/>
        <w:rPr>
          <w:rFonts w:ascii="Times New Roman" w:hAnsi="Times New Roman" w:cs="Times New Roman"/>
          <w:sz w:val="28"/>
          <w:szCs w:val="28"/>
        </w:rPr>
      </w:pPr>
      <w:r w:rsidRPr="00F27BF7">
        <w:rPr>
          <w:rFonts w:ascii="Times New Roman" w:hAnsi="Times New Roman" w:cs="Times New Roman"/>
          <w:sz w:val="28"/>
          <w:szCs w:val="28"/>
        </w:rPr>
        <w:t xml:space="preserve">2. Утвердить Порядок оформления прав пользования муниципальным имуществом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муниципального района Кугарчинский район Республики Башкортостан (Приложение №1).</w:t>
      </w:r>
    </w:p>
    <w:p w:rsidR="00A94B71" w:rsidRPr="00F27BF7" w:rsidRDefault="00A94B71" w:rsidP="00A94B71">
      <w:pPr>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3. Утвердить Методику определения годовой арендной платы за пользование 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муниципального района Кугарчинский район Республики Башкортостан (Приложение №2).</w:t>
      </w:r>
    </w:p>
    <w:p w:rsidR="00A94B71" w:rsidRPr="00F27BF7" w:rsidRDefault="00A94B71" w:rsidP="00A94B71">
      <w:pPr>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4. </w:t>
      </w:r>
      <w:proofErr w:type="gramStart"/>
      <w:r w:rsidRPr="00F27BF7">
        <w:rPr>
          <w:rFonts w:ascii="Times New Roman" w:hAnsi="Times New Roman" w:cs="Times New Roman"/>
          <w:sz w:val="28"/>
          <w:szCs w:val="28"/>
        </w:rPr>
        <w:t xml:space="preserve">Установить, что Методика определения годовой арендной платы за пользование муниципальным имуществом сельского поселения </w:t>
      </w:r>
      <w:bookmarkStart w:id="0" w:name="_GoBack"/>
      <w:r w:rsidR="00F27BF7" w:rsidRPr="00F27BF7">
        <w:rPr>
          <w:rFonts w:ascii="Times New Roman" w:hAnsi="Times New Roman" w:cs="Times New Roman"/>
          <w:sz w:val="28"/>
          <w:szCs w:val="28"/>
        </w:rPr>
        <w:t>Иртюбякский</w:t>
      </w:r>
      <w:r w:rsidRPr="00F27BF7">
        <w:rPr>
          <w:rFonts w:ascii="Times New Roman" w:hAnsi="Times New Roman" w:cs="Times New Roman"/>
          <w:color w:val="FF0000"/>
          <w:sz w:val="28"/>
          <w:szCs w:val="28"/>
        </w:rPr>
        <w:t xml:space="preserve"> </w:t>
      </w:r>
      <w:bookmarkEnd w:id="0"/>
      <w:r w:rsidRPr="00F27BF7">
        <w:rPr>
          <w:rFonts w:ascii="Times New Roman" w:hAnsi="Times New Roman" w:cs="Times New Roman"/>
          <w:sz w:val="28"/>
          <w:szCs w:val="28"/>
        </w:rPr>
        <w:t xml:space="preserve">сельсовет муниципального района Кугарчинский район Республики Башкортостан вступает в силу с 1 января 2022 года, за исключением абзацев восьмидесятого, сто пятнадцатого, сто тридцать шестого - сто тридцать девятого, сто сорокового раздела 2 Методики, вступающих в силу с 1 </w:t>
      </w:r>
      <w:r w:rsidRPr="00F27BF7">
        <w:rPr>
          <w:rFonts w:ascii="Times New Roman" w:hAnsi="Times New Roman" w:cs="Times New Roman"/>
          <w:sz w:val="28"/>
          <w:szCs w:val="28"/>
        </w:rPr>
        <w:lastRenderedPageBreak/>
        <w:t>сентября 2021 года.</w:t>
      </w:r>
      <w:proofErr w:type="gramEnd"/>
    </w:p>
    <w:p w:rsidR="00A94B71" w:rsidRPr="00F27BF7" w:rsidRDefault="00A94B71" w:rsidP="00A94B71">
      <w:pPr>
        <w:ind w:firstLine="720"/>
        <w:jc w:val="both"/>
        <w:rPr>
          <w:rFonts w:ascii="Times New Roman" w:hAnsi="Times New Roman" w:cs="Times New Roman"/>
          <w:sz w:val="28"/>
          <w:szCs w:val="28"/>
        </w:rPr>
      </w:pPr>
      <w:r w:rsidRPr="00F27BF7">
        <w:rPr>
          <w:rFonts w:ascii="Times New Roman" w:hAnsi="Times New Roman" w:cs="Times New Roman"/>
          <w:sz w:val="28"/>
          <w:szCs w:val="28"/>
        </w:rPr>
        <w:t xml:space="preserve"> 5.  Обнародовать настоящее Решение на информационном стенде в здании Администрации сельского поселения </w:t>
      </w:r>
      <w:proofErr w:type="spellStart"/>
      <w:r w:rsidRPr="00F27BF7">
        <w:rPr>
          <w:rFonts w:ascii="Times New Roman" w:hAnsi="Times New Roman" w:cs="Times New Roman"/>
          <w:sz w:val="28"/>
          <w:szCs w:val="28"/>
        </w:rPr>
        <w:t>Максютовский</w:t>
      </w:r>
      <w:proofErr w:type="spellEnd"/>
      <w:r w:rsidRPr="00F27BF7">
        <w:rPr>
          <w:rFonts w:ascii="Times New Roman" w:hAnsi="Times New Roman" w:cs="Times New Roman"/>
          <w:sz w:val="28"/>
          <w:szCs w:val="28"/>
        </w:rPr>
        <w:t xml:space="preserve"> сельсовет МР Кугарчинский район Республики Башкортостан и разместить на официальном сайте.</w:t>
      </w:r>
    </w:p>
    <w:p w:rsidR="00A94B71" w:rsidRPr="00F27BF7" w:rsidRDefault="00A94B71" w:rsidP="00A94B71">
      <w:pPr>
        <w:ind w:firstLine="720"/>
        <w:jc w:val="both"/>
        <w:rPr>
          <w:rFonts w:ascii="Times New Roman" w:hAnsi="Times New Roman" w:cs="Times New Roman"/>
          <w:color w:val="000000" w:themeColor="text1"/>
          <w:sz w:val="28"/>
          <w:szCs w:val="28"/>
        </w:rPr>
      </w:pPr>
      <w:r w:rsidRPr="00F27BF7">
        <w:rPr>
          <w:rFonts w:ascii="Times New Roman" w:hAnsi="Times New Roman" w:cs="Times New Roman"/>
          <w:color w:val="000000" w:themeColor="text1"/>
          <w:sz w:val="28"/>
          <w:szCs w:val="28"/>
        </w:rPr>
        <w:t xml:space="preserve">6. </w:t>
      </w:r>
      <w:proofErr w:type="gramStart"/>
      <w:r w:rsidRPr="00F27BF7">
        <w:rPr>
          <w:rFonts w:ascii="Times New Roman" w:hAnsi="Times New Roman" w:cs="Times New Roman"/>
          <w:color w:val="000000" w:themeColor="text1"/>
          <w:sz w:val="28"/>
          <w:szCs w:val="28"/>
        </w:rPr>
        <w:t>Контроль за</w:t>
      </w:r>
      <w:proofErr w:type="gramEnd"/>
      <w:r w:rsidRPr="00F27BF7">
        <w:rPr>
          <w:rFonts w:ascii="Times New Roman" w:hAnsi="Times New Roman" w:cs="Times New Roman"/>
          <w:color w:val="000000" w:themeColor="text1"/>
          <w:sz w:val="28"/>
          <w:szCs w:val="28"/>
        </w:rPr>
        <w:t xml:space="preserve"> исполнением настоящего решения Совета возложить на постоянную комиссию Совета по бюджету, налогам и вопросам собственности.</w:t>
      </w:r>
    </w:p>
    <w:p w:rsidR="00A94B71" w:rsidRPr="00F27BF7" w:rsidRDefault="00A94B71" w:rsidP="00A94B71">
      <w:pPr>
        <w:ind w:firstLine="720"/>
        <w:jc w:val="both"/>
        <w:rPr>
          <w:rFonts w:ascii="Times New Roman" w:hAnsi="Times New Roman" w:cs="Times New Roman"/>
          <w:color w:val="FF0000"/>
          <w:sz w:val="28"/>
          <w:szCs w:val="28"/>
        </w:rPr>
      </w:pPr>
    </w:p>
    <w:p w:rsidR="00F27BF7" w:rsidRPr="00F27BF7" w:rsidRDefault="00F27BF7" w:rsidP="00A94B71">
      <w:pPr>
        <w:rPr>
          <w:rFonts w:ascii="Times New Roman" w:hAnsi="Times New Roman" w:cs="Times New Roman"/>
          <w:color w:val="000000" w:themeColor="text1"/>
          <w:sz w:val="28"/>
          <w:szCs w:val="28"/>
        </w:rPr>
      </w:pPr>
      <w:r w:rsidRPr="00F27BF7">
        <w:rPr>
          <w:rFonts w:ascii="Times New Roman" w:hAnsi="Times New Roman" w:cs="Times New Roman"/>
          <w:color w:val="000000" w:themeColor="text1"/>
          <w:sz w:val="28"/>
          <w:szCs w:val="28"/>
        </w:rPr>
        <w:t xml:space="preserve">Глава СП </w:t>
      </w:r>
    </w:p>
    <w:p w:rsidR="00A94B71" w:rsidRPr="00F27BF7" w:rsidRDefault="00F27BF7" w:rsidP="00A94B71">
      <w:pPr>
        <w:rPr>
          <w:rFonts w:ascii="Times New Roman" w:hAnsi="Times New Roman" w:cs="Times New Roman"/>
          <w:color w:val="000000" w:themeColor="text1"/>
          <w:sz w:val="28"/>
          <w:szCs w:val="28"/>
        </w:rPr>
      </w:pPr>
      <w:r w:rsidRPr="00F27BF7">
        <w:rPr>
          <w:rFonts w:ascii="Times New Roman" w:hAnsi="Times New Roman" w:cs="Times New Roman"/>
          <w:color w:val="000000" w:themeColor="text1"/>
          <w:sz w:val="28"/>
          <w:szCs w:val="28"/>
        </w:rPr>
        <w:t xml:space="preserve">Иртюбякский сельсовет               </w:t>
      </w:r>
      <w:r w:rsidR="00A94B71" w:rsidRPr="00F27BF7">
        <w:rPr>
          <w:rFonts w:ascii="Times New Roman" w:hAnsi="Times New Roman" w:cs="Times New Roman"/>
          <w:color w:val="000000" w:themeColor="text1"/>
          <w:sz w:val="28"/>
          <w:szCs w:val="28"/>
        </w:rPr>
        <w:t xml:space="preserve">                                  </w:t>
      </w:r>
      <w:r w:rsidRPr="00F27BF7">
        <w:rPr>
          <w:rFonts w:ascii="Times New Roman" w:hAnsi="Times New Roman" w:cs="Times New Roman"/>
          <w:color w:val="000000" w:themeColor="text1"/>
          <w:sz w:val="28"/>
          <w:szCs w:val="28"/>
        </w:rPr>
        <w:t>З.С. Узбеков</w:t>
      </w:r>
      <w:r w:rsidR="00A94B71" w:rsidRPr="00F27BF7">
        <w:rPr>
          <w:rFonts w:ascii="Times New Roman" w:hAnsi="Times New Roman" w:cs="Times New Roman"/>
          <w:color w:val="000000" w:themeColor="text1"/>
          <w:sz w:val="28"/>
          <w:szCs w:val="28"/>
        </w:rPr>
        <w:t xml:space="preserve">                                                           </w:t>
      </w:r>
    </w:p>
    <w:p w:rsidR="00A94B71" w:rsidRDefault="00A94B71"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Default="009673F8" w:rsidP="00A94B71">
      <w:pPr>
        <w:rPr>
          <w:rFonts w:ascii="Times New Roman" w:hAnsi="Times New Roman" w:cs="Times New Roman"/>
          <w:b/>
          <w:sz w:val="28"/>
          <w:szCs w:val="28"/>
        </w:rPr>
      </w:pPr>
    </w:p>
    <w:p w:rsidR="009673F8" w:rsidRPr="00F27BF7" w:rsidRDefault="009673F8" w:rsidP="00A94B71">
      <w:pPr>
        <w:rPr>
          <w:rFonts w:ascii="Times New Roman" w:hAnsi="Times New Roman" w:cs="Times New Roman"/>
          <w:b/>
          <w:sz w:val="28"/>
          <w:szCs w:val="28"/>
        </w:rPr>
      </w:pPr>
    </w:p>
    <w:p w:rsidR="00A94B71" w:rsidRPr="00F27BF7" w:rsidRDefault="00A94B71" w:rsidP="00A94B71">
      <w:pPr>
        <w:rPr>
          <w:rFonts w:ascii="Times New Roman" w:hAnsi="Times New Roman" w:cs="Times New Roman"/>
          <w:b/>
          <w:sz w:val="28"/>
          <w:szCs w:val="28"/>
        </w:rPr>
      </w:pPr>
    </w:p>
    <w:p w:rsidR="00A94B71" w:rsidRPr="00F27BF7" w:rsidRDefault="00A94B71" w:rsidP="00A94B71">
      <w:pPr>
        <w:rPr>
          <w:rFonts w:ascii="Times New Roman" w:hAnsi="Times New Roman" w:cs="Times New Roman"/>
          <w:b/>
          <w:sz w:val="28"/>
          <w:szCs w:val="28"/>
        </w:rPr>
      </w:pP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b/>
          <w:sz w:val="28"/>
          <w:szCs w:val="28"/>
        </w:rPr>
        <w:t xml:space="preserve">                                                                                            </w:t>
      </w:r>
    </w:p>
    <w:tbl>
      <w:tblPr>
        <w:tblpPr w:leftFromText="180" w:rightFromText="180" w:vertAnchor="text" w:horzAnchor="margin" w:tblpXSpec="right" w:tblpY="-562"/>
        <w:tblW w:w="0" w:type="auto"/>
        <w:tblLook w:val="04A0"/>
      </w:tblPr>
      <w:tblGrid>
        <w:gridCol w:w="3425"/>
      </w:tblGrid>
      <w:tr w:rsidR="00A94B71" w:rsidRPr="00F27BF7" w:rsidTr="00A94B71">
        <w:tc>
          <w:tcPr>
            <w:tcW w:w="3425" w:type="dxa"/>
            <w:hideMark/>
          </w:tcPr>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sz w:val="28"/>
                <w:szCs w:val="28"/>
              </w:rPr>
              <w:t>Приложение № 2</w:t>
            </w: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sz w:val="28"/>
                <w:szCs w:val="28"/>
              </w:rPr>
              <w:t xml:space="preserve">к решению Совета СП </w:t>
            </w:r>
            <w:r w:rsidR="00F27BF7" w:rsidRPr="00F27BF7">
              <w:rPr>
                <w:rFonts w:ascii="Times New Roman" w:hAnsi="Times New Roman" w:cs="Times New Roman"/>
                <w:sz w:val="28"/>
                <w:szCs w:val="28"/>
              </w:rPr>
              <w:t xml:space="preserve"> Иртюбякский </w:t>
            </w:r>
            <w:r w:rsidRPr="00F27BF7">
              <w:rPr>
                <w:rFonts w:ascii="Times New Roman" w:hAnsi="Times New Roman" w:cs="Times New Roman"/>
                <w:sz w:val="28"/>
                <w:szCs w:val="28"/>
              </w:rPr>
              <w:t xml:space="preserve"> сельсовет </w:t>
            </w: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sz w:val="28"/>
                <w:szCs w:val="28"/>
              </w:rPr>
              <w:t xml:space="preserve">муниципального района </w:t>
            </w: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sz w:val="28"/>
                <w:szCs w:val="28"/>
              </w:rPr>
              <w:t xml:space="preserve">Кугарчинский район </w:t>
            </w: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sz w:val="28"/>
                <w:szCs w:val="28"/>
              </w:rPr>
              <w:t>Республики Башкортостан</w:t>
            </w:r>
          </w:p>
          <w:p w:rsidR="00A94B71" w:rsidRPr="00F27BF7" w:rsidRDefault="00F27BF7" w:rsidP="00F27BF7">
            <w:pPr>
              <w:rPr>
                <w:rFonts w:ascii="Times New Roman" w:hAnsi="Times New Roman" w:cs="Times New Roman"/>
                <w:sz w:val="28"/>
                <w:szCs w:val="28"/>
              </w:rPr>
            </w:pPr>
            <w:r>
              <w:rPr>
                <w:rFonts w:ascii="Times New Roman" w:hAnsi="Times New Roman" w:cs="Times New Roman"/>
                <w:sz w:val="28"/>
                <w:szCs w:val="28"/>
              </w:rPr>
              <w:t>от «08» апреля 2022 года № 79</w:t>
            </w:r>
            <w:r w:rsidR="00A94B71" w:rsidRPr="00F27BF7">
              <w:rPr>
                <w:rFonts w:ascii="Times New Roman" w:hAnsi="Times New Roman" w:cs="Times New Roman"/>
                <w:sz w:val="28"/>
                <w:szCs w:val="28"/>
              </w:rPr>
              <w:t>__</w:t>
            </w:r>
          </w:p>
        </w:tc>
      </w:tr>
    </w:tbl>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p>
    <w:p w:rsidR="00A94B71" w:rsidRPr="00F27BF7" w:rsidRDefault="00A94B71" w:rsidP="00A94B71">
      <w:pPr>
        <w:rPr>
          <w:rFonts w:ascii="Times New Roman" w:hAnsi="Times New Roman" w:cs="Times New Roman"/>
          <w:sz w:val="28"/>
          <w:szCs w:val="28"/>
        </w:rPr>
      </w:pPr>
      <w:r w:rsidRPr="00F27BF7">
        <w:rPr>
          <w:rFonts w:ascii="Times New Roman" w:hAnsi="Times New Roman" w:cs="Times New Roman"/>
          <w:sz w:val="28"/>
          <w:szCs w:val="28"/>
        </w:rPr>
        <w:t xml:space="preserve"> </w:t>
      </w:r>
    </w:p>
    <w:p w:rsidR="00A94B71" w:rsidRPr="00F27BF7" w:rsidRDefault="00A94B71" w:rsidP="00A94B71">
      <w:pPr>
        <w:autoSpaceDE w:val="0"/>
        <w:autoSpaceDN w:val="0"/>
        <w:adjustRightInd w:val="0"/>
        <w:jc w:val="center"/>
        <w:rPr>
          <w:rFonts w:ascii="Times New Roman" w:hAnsi="Times New Roman" w:cs="Times New Roman"/>
          <w:sz w:val="28"/>
          <w:szCs w:val="28"/>
        </w:rPr>
      </w:pPr>
      <w:r w:rsidRPr="00F27BF7">
        <w:rPr>
          <w:rFonts w:ascii="Times New Roman" w:hAnsi="Times New Roman" w:cs="Times New Roman"/>
          <w:sz w:val="28"/>
          <w:szCs w:val="28"/>
        </w:rPr>
        <w:t xml:space="preserve">Порядок оформления прав пользования </w:t>
      </w:r>
    </w:p>
    <w:p w:rsidR="00A94B71" w:rsidRPr="00F27BF7" w:rsidRDefault="00A94B71" w:rsidP="00A94B71">
      <w:pPr>
        <w:autoSpaceDE w:val="0"/>
        <w:autoSpaceDN w:val="0"/>
        <w:adjustRightInd w:val="0"/>
        <w:jc w:val="center"/>
        <w:rPr>
          <w:rFonts w:ascii="Times New Roman" w:hAnsi="Times New Roman" w:cs="Times New Roman"/>
          <w:sz w:val="28"/>
          <w:szCs w:val="28"/>
        </w:rPr>
      </w:pPr>
      <w:r w:rsidRPr="00F27BF7">
        <w:rPr>
          <w:rFonts w:ascii="Times New Roman" w:hAnsi="Times New Roman" w:cs="Times New Roman"/>
          <w:sz w:val="28"/>
          <w:szCs w:val="28"/>
        </w:rPr>
        <w:t xml:space="preserve">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w:t>
      </w: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t>1. Общие положения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1.1. Настоящий Порядок разработан в соответствии с Гражданским кодексом Российской Федерации, федеральными законами "О защите конкуренции" (далее – Закон о защите конкуренции), "О некоммерческих организациях", "Об автономных учреждениях", и определяет механизм оформления прав пользования муниципальным имуществом, находящимся в муниципальной собственности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сельсовет муниципального района Кугарчинский район Республики Башкортостан (далее – муниципальное имущество).</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Настоящий Порядок не распространяется на правоотношения </w:t>
      </w:r>
      <w:proofErr w:type="gramStart"/>
      <w:r w:rsidRPr="00F27BF7">
        <w:rPr>
          <w:rFonts w:ascii="Times New Roman" w:hAnsi="Times New Roman" w:cs="Times New Roman"/>
          <w:sz w:val="28"/>
          <w:szCs w:val="28"/>
        </w:rPr>
        <w:t>по</w:t>
      </w:r>
      <w:proofErr w:type="gramEnd"/>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 предоставлению помещений, находящихся в собственности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 xml:space="preserve">сельсовет муниципального района Кугарчинский район Республики Башкортостан, для проведения </w:t>
      </w:r>
      <w:proofErr w:type="gramStart"/>
      <w:r w:rsidRPr="00F27BF7">
        <w:rPr>
          <w:rFonts w:ascii="Times New Roman" w:hAnsi="Times New Roman" w:cs="Times New Roman"/>
          <w:sz w:val="28"/>
          <w:szCs w:val="28"/>
        </w:rPr>
        <w:t>встреч депутатов Государственной Думы Федерального Собрания Российской Федерации</w:t>
      </w:r>
      <w:proofErr w:type="gramEnd"/>
      <w:r w:rsidRPr="00F27BF7">
        <w:rPr>
          <w:rFonts w:ascii="Times New Roman" w:hAnsi="Times New Roman" w:cs="Times New Roman"/>
          <w:sz w:val="28"/>
          <w:szCs w:val="28"/>
        </w:rPr>
        <w:t xml:space="preserve"> и депутатов Государственного Собрания – Курултая Республики Башкортостан с избирателями; </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 передаче органам местного самоуправления, отдельным муниципальным казенным учреждениям муниципального района Кугарчинский район  Республики Башкортостан в безвозмездное пользование муниципального движимого имущества, находящегося в оперативном управлении муниципального казенного учреждения, осуществляющего функции по обслуживанию информационных систем и информационно-телекоммуникационных сетей органов местного самоуправления, отдельных муниципальных казенных учреждений муниципального района Кугарчинский район  Республики Башкортостан, определенных Администрацией муниципального района Кугарчинский район  Республики Башкортостан, созданию, внедрению и</w:t>
      </w:r>
      <w:proofErr w:type="gramEnd"/>
      <w:r w:rsidRPr="00F27BF7">
        <w:rPr>
          <w:rFonts w:ascii="Times New Roman" w:hAnsi="Times New Roman" w:cs="Times New Roman"/>
          <w:sz w:val="28"/>
          <w:szCs w:val="28"/>
        </w:rPr>
        <w:t xml:space="preserve"> </w:t>
      </w:r>
      <w:proofErr w:type="gramStart"/>
      <w:r w:rsidRPr="00F27BF7">
        <w:rPr>
          <w:rFonts w:ascii="Times New Roman" w:hAnsi="Times New Roman" w:cs="Times New Roman"/>
          <w:sz w:val="28"/>
          <w:szCs w:val="28"/>
        </w:rPr>
        <w:t xml:space="preserve">развитию информационных технологий в сфере муниципального управления, по обеспечению технической и криптографической защиты информации в органах местного самоуправления, отдельных муниципальных казенных учреждениях муниципального района Кугарчинский район  Республики Башкортостан, а </w:t>
      </w:r>
      <w:r w:rsidRPr="00F27BF7">
        <w:rPr>
          <w:rFonts w:ascii="Times New Roman" w:hAnsi="Times New Roman" w:cs="Times New Roman"/>
          <w:sz w:val="28"/>
          <w:szCs w:val="28"/>
        </w:rPr>
        <w:lastRenderedPageBreak/>
        <w:t>также проведению организационных мероприятий по обеспечению физической защиты информации органов местного самоуправления, отдельных муниципальных казенных учреждений муниципального района Кугарчинский район  Республики Башкортостан в отношении объектов защиты информации, находящихся вне зоны ответственности</w:t>
      </w:r>
      <w:proofErr w:type="gramEnd"/>
      <w:r w:rsidRPr="00F27BF7">
        <w:rPr>
          <w:rFonts w:ascii="Times New Roman" w:hAnsi="Times New Roman" w:cs="Times New Roman"/>
          <w:sz w:val="28"/>
          <w:szCs w:val="28"/>
        </w:rPr>
        <w:t xml:space="preserve"> органов местного самоуправления и отдельных муниципальных казенных учреждений муниципального района Кугарчинский район  Республики Башкортостан, а также выполняющего функции заказчика по оснащению органов местного самоуправления, отдельных муниципальных казенных учреждений муниципального района средствами защиты информации, вычислительной техники, расходными материалами и программным обеспечением;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 передаче в пользование жилищного фонда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земельных участков и ценных бумаг;</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передаче муниципального имущества в хозяйственное ведение и оперативное управление.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1.2. Пользование муниципальным имуществом юридическими и физическими лицами осуществляется на правах:</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доверительного управления;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безвозмездного пользования;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аренды и субаренды. </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1.3. Решения о передаче муниципального имущества в доверительное управление, безвозмездное пользование или аренду принимаются Администрацией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(далее – Администрация) в пределах предоставленных полномочий, если иное не предусмотрено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A94B71" w:rsidRPr="00F27BF7" w:rsidRDefault="00A94B71" w:rsidP="00A94B71">
      <w:pPr>
        <w:autoSpaceDE w:val="0"/>
        <w:autoSpaceDN w:val="0"/>
        <w:adjustRightInd w:val="0"/>
        <w:ind w:firstLine="708"/>
        <w:jc w:val="both"/>
        <w:rPr>
          <w:rFonts w:ascii="Times New Roman" w:hAnsi="Times New Roman" w:cs="Times New Roman"/>
          <w:color w:val="FF0000"/>
          <w:sz w:val="28"/>
          <w:szCs w:val="28"/>
        </w:rPr>
      </w:pPr>
      <w:proofErr w:type="gramStart"/>
      <w:r w:rsidRPr="00F27BF7">
        <w:rPr>
          <w:rFonts w:ascii="Times New Roman" w:hAnsi="Times New Roman" w:cs="Times New Roman"/>
          <w:sz w:val="28"/>
          <w:szCs w:val="28"/>
        </w:rPr>
        <w:t>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муниципального района Кугарчинский район Республики Башкортостан (муниципальными предприятиями муниципального района Кугарчинский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w:t>
      </w:r>
      <w:r w:rsidRPr="00F27BF7">
        <w:rPr>
          <w:rFonts w:ascii="Times New Roman" w:hAnsi="Times New Roman" w:cs="Times New Roman"/>
          <w:color w:val="FF0000"/>
          <w:sz w:val="28"/>
          <w:szCs w:val="28"/>
        </w:rPr>
        <w:t xml:space="preserve"> </w:t>
      </w:r>
      <w:r w:rsidRPr="00F27BF7">
        <w:rPr>
          <w:rFonts w:ascii="Times New Roman" w:hAnsi="Times New Roman" w:cs="Times New Roman"/>
          <w:sz w:val="28"/>
          <w:szCs w:val="28"/>
        </w:rPr>
        <w:t xml:space="preserve">Администрацией. </w:t>
      </w:r>
      <w:proofErr w:type="gramEnd"/>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 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w:t>
      </w:r>
      <w:r w:rsidRPr="00F27BF7">
        <w:rPr>
          <w:rFonts w:ascii="Times New Roman" w:hAnsi="Times New Roman" w:cs="Times New Roman"/>
          <w:sz w:val="28"/>
          <w:szCs w:val="28"/>
        </w:rPr>
        <w:lastRenderedPageBreak/>
        <w:t xml:space="preserve">муниципальное имущество закреплено на праве оперативного управления (хозяйственного ведения). </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1.5. Оформление договоров безвозмездного пользования осуществляется муниципальными учреждениями муниципального района Кугарчинский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муниципальными органами муниципального района Кугарчинский район Республики Башкортостан.</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органами и созданными ими муниципальными учреждениями, за исключением автономных учреждений, осуществляется Администрацией при наличии согласования учредителя учреждения, копии технической документации, а также иных документов, предусмотренных настоящим Порядком.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1.8. </w:t>
      </w:r>
      <w:proofErr w:type="gramStart"/>
      <w:r w:rsidRPr="00F27BF7">
        <w:rPr>
          <w:rFonts w:ascii="Times New Roman" w:hAnsi="Times New Roman" w:cs="Times New Roman"/>
          <w:sz w:val="28"/>
          <w:szCs w:val="28"/>
        </w:rPr>
        <w:t>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согласования учредителя учреждения, копии технической документации, рекомендаций наблюдательного совета учреждения, а также иных документов, предусмотренных настоящим Порядком.</w:t>
      </w:r>
      <w:proofErr w:type="gramEnd"/>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муниципального района Кугарчинский район Республики Башкортостан, осуществляется Администрацией при наличии копии технической документации, а также иных документов, предусмотренных настоящим Порядком.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1.10. </w:t>
      </w:r>
      <w:proofErr w:type="gramStart"/>
      <w:r w:rsidRPr="00F27BF7">
        <w:rPr>
          <w:rFonts w:ascii="Times New Roman" w:hAnsi="Times New Roman" w:cs="Times New Roman"/>
          <w:sz w:val="28"/>
          <w:szCs w:val="28"/>
        </w:rPr>
        <w:t xml:space="preserve">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муниципального района Кугарчинский район Республики Башкортостан </w:t>
      </w:r>
      <w:r w:rsidRPr="00F27BF7">
        <w:rPr>
          <w:rFonts w:ascii="Times New Roman" w:hAnsi="Times New Roman" w:cs="Times New Roman"/>
          <w:sz w:val="28"/>
          <w:szCs w:val="28"/>
        </w:rPr>
        <w:lastRenderedPageBreak/>
        <w:t>(муниципальными предприятиями муниципального района Кугарчинский</w:t>
      </w:r>
      <w:proofErr w:type="gramEnd"/>
      <w:r w:rsidRPr="00F27BF7">
        <w:rPr>
          <w:rFonts w:ascii="Times New Roman" w:hAnsi="Times New Roman" w:cs="Times New Roman"/>
          <w:sz w:val="28"/>
          <w:szCs w:val="28"/>
        </w:rPr>
        <w:t xml:space="preserve"> район).</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t>2. Порядок оформления прав пользования</w:t>
      </w: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t>муниципальным имуществом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а) по результатам проведения конкурсов или аукционов на право заключения этих договоров (далее – торги);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б) без проведения торгов.</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2.2. Муниципальное имущество предоставляется без проведения торгов в случаях, установленных </w:t>
      </w:r>
      <w:hyperlink r:id="rId5" w:history="1">
        <w:r w:rsidRPr="00F27BF7">
          <w:rPr>
            <w:rStyle w:val="a6"/>
            <w:rFonts w:ascii="Times New Roman" w:hAnsi="Times New Roman" w:cs="Times New Roman"/>
            <w:sz w:val="28"/>
            <w:szCs w:val="28"/>
          </w:rPr>
          <w:t>статьей 17.1</w:t>
        </w:r>
      </w:hyperlink>
      <w:r w:rsidRPr="00F27BF7">
        <w:rPr>
          <w:rFonts w:ascii="Times New Roman" w:hAnsi="Times New Roman" w:cs="Times New Roman"/>
          <w:sz w:val="28"/>
          <w:szCs w:val="28"/>
        </w:rPr>
        <w:t xml:space="preserve"> Федерального закона "О защите конкуренции".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2.4. Передача в пользование муниципального имущества без проведения торгов осуществляется в следующем порядке: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2.4.1. Юридические и физические лица либо их представители подают в Администрацию заявления о передаче муниципального имущества в пользование, которые подлежат регистрации в течение двух календарных дней со дня подачи.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Заявителю отказывается в передаче муниципального имущества без проведения торгов в пользование при наличии следующих оснований:</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имеется установленное законодательством ограничение по управлению и </w:t>
      </w:r>
      <w:proofErr w:type="gramStart"/>
      <w:r w:rsidRPr="00F27BF7">
        <w:rPr>
          <w:rFonts w:ascii="Times New Roman" w:hAnsi="Times New Roman" w:cs="Times New Roman"/>
          <w:sz w:val="28"/>
          <w:szCs w:val="28"/>
        </w:rPr>
        <w:t>распоряжению</w:t>
      </w:r>
      <w:proofErr w:type="gramEnd"/>
      <w:r w:rsidRPr="00F27BF7">
        <w:rPr>
          <w:rFonts w:ascii="Times New Roman" w:hAnsi="Times New Roman" w:cs="Times New Roman"/>
          <w:sz w:val="28"/>
          <w:szCs w:val="28"/>
        </w:rPr>
        <w:t xml:space="preserve"> данным объектом муниципального имущества;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муниципальное имущество передано иным юридическим либо физическим лицам в пользование в порядке, установленном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заявителем представлены заведомо ложные сведения, содержащиеся в </w:t>
      </w:r>
      <w:r w:rsidRPr="00F27BF7">
        <w:rPr>
          <w:rFonts w:ascii="Times New Roman" w:hAnsi="Times New Roman" w:cs="Times New Roman"/>
          <w:sz w:val="28"/>
          <w:szCs w:val="28"/>
        </w:rPr>
        <w:lastRenderedPageBreak/>
        <w:t>представленных документах;</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имеются факты расторжения </w:t>
      </w:r>
      <w:proofErr w:type="gramStart"/>
      <w:r w:rsidRPr="00F27BF7">
        <w:rPr>
          <w:rFonts w:ascii="Times New Roman" w:hAnsi="Times New Roman" w:cs="Times New Roman"/>
          <w:sz w:val="28"/>
          <w:szCs w:val="28"/>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имеются неразрешенные судебные споры по поводу указанного в заявлении муниципального имущества.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2.4.3. </w:t>
      </w:r>
      <w:proofErr w:type="gramStart"/>
      <w:r w:rsidRPr="00F27BF7">
        <w:rPr>
          <w:rFonts w:ascii="Times New Roman" w:hAnsi="Times New Roman" w:cs="Times New Roman"/>
          <w:sz w:val="28"/>
          <w:szCs w:val="28"/>
        </w:rPr>
        <w:t>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путем оформления протокола по итогам работы Комиссии по рассмотрению заявок на право пользования муниципальным имуществом муниципального района Кугарчинский район Республики Башкортостан (далее – Комиссия), созданной Администрацией, за исключением передачи муниципального имущества в пользование юридическим и физическим лицам в целях проведения мероприятий</w:t>
      </w:r>
      <w:proofErr w:type="gramEnd"/>
      <w:r w:rsidRPr="00F27BF7">
        <w:rPr>
          <w:rFonts w:ascii="Times New Roman" w:hAnsi="Times New Roman" w:cs="Times New Roman"/>
          <w:sz w:val="28"/>
          <w:szCs w:val="28"/>
        </w:rPr>
        <w:t xml:space="preserve"> в период до десяти дней. </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Положение о Комиссии, состав и порядок ее работы утверждаются постановлением Администрации. Комиссия оформляет протокол, который утверждается главой Администрации муниципального района Кугарчинский район.</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государственного имущества или его части в соответствии с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2.6. Администрация осуществляет </w:t>
      </w:r>
      <w:proofErr w:type="gramStart"/>
      <w:r w:rsidRPr="00F27BF7">
        <w:rPr>
          <w:rFonts w:ascii="Times New Roman" w:hAnsi="Times New Roman" w:cs="Times New Roman"/>
          <w:sz w:val="28"/>
          <w:szCs w:val="28"/>
        </w:rPr>
        <w:t>контроль за</w:t>
      </w:r>
      <w:proofErr w:type="gramEnd"/>
      <w:r w:rsidRPr="00F27BF7">
        <w:rPr>
          <w:rFonts w:ascii="Times New Roman" w:hAnsi="Times New Roman" w:cs="Times New Roman"/>
          <w:sz w:val="28"/>
          <w:szCs w:val="28"/>
        </w:rPr>
        <w:t xml:space="preserve"> использованием муниципального имущества в соответствии с законодательством и настоящим Порядком.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2.7. Администрация имеет право в рамках </w:t>
      </w:r>
      <w:proofErr w:type="gramStart"/>
      <w:r w:rsidRPr="00F27BF7">
        <w:rPr>
          <w:rFonts w:ascii="Times New Roman" w:hAnsi="Times New Roman" w:cs="Times New Roman"/>
          <w:sz w:val="28"/>
          <w:szCs w:val="28"/>
        </w:rPr>
        <w:t>контроля за</w:t>
      </w:r>
      <w:proofErr w:type="gramEnd"/>
      <w:r w:rsidRPr="00F27BF7">
        <w:rPr>
          <w:rFonts w:ascii="Times New Roman" w:hAnsi="Times New Roman" w:cs="Times New Roman"/>
          <w:sz w:val="28"/>
          <w:szCs w:val="28"/>
        </w:rPr>
        <w:t xml:space="preserve"> исполнением договоров о передаче муниципального имущества в пользование: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проводить обследования и проверки использования муниципального имущества;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требовать от проверяемых юридических и физических лиц </w:t>
      </w:r>
      <w:proofErr w:type="gramStart"/>
      <w:r w:rsidRPr="00F27BF7">
        <w:rPr>
          <w:rFonts w:ascii="Times New Roman" w:hAnsi="Times New Roman" w:cs="Times New Roman"/>
          <w:sz w:val="28"/>
          <w:szCs w:val="28"/>
        </w:rPr>
        <w:t>необходимые</w:t>
      </w:r>
      <w:proofErr w:type="gramEnd"/>
      <w:r w:rsidRPr="00F27BF7">
        <w:rPr>
          <w:rFonts w:ascii="Times New Roman" w:hAnsi="Times New Roman" w:cs="Times New Roman"/>
          <w:sz w:val="28"/>
          <w:szCs w:val="28"/>
        </w:rPr>
        <w:t xml:space="preserve"> документацию и информацию;</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2.8. </w:t>
      </w:r>
      <w:proofErr w:type="gramStart"/>
      <w:r w:rsidRPr="00F27BF7">
        <w:rPr>
          <w:rFonts w:ascii="Times New Roman" w:hAnsi="Times New Roman" w:cs="Times New Roman"/>
          <w:sz w:val="28"/>
          <w:szCs w:val="28"/>
        </w:rPr>
        <w:t xml:space="preserve">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w:t>
      </w:r>
      <w:r w:rsidRPr="00F27BF7">
        <w:rPr>
          <w:rFonts w:ascii="Times New Roman" w:hAnsi="Times New Roman" w:cs="Times New Roman"/>
          <w:sz w:val="28"/>
          <w:szCs w:val="28"/>
        </w:rPr>
        <w:lastRenderedPageBreak/>
        <w:t>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"Об объектах культурного наследия (памятниках истории и культуры) народов Российской Федерации".</w:t>
      </w:r>
      <w:proofErr w:type="gramEnd"/>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законодательством Российской Федерации о защите конкуренции.</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Срок действия указанных договоров субаренды муниципального имущества с третьими лицами не может превышать срока действия основных договоров.</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2.10</w:t>
      </w:r>
      <w:proofErr w:type="gramStart"/>
      <w:r w:rsidRPr="00F27BF7">
        <w:rPr>
          <w:rFonts w:ascii="Times New Roman" w:hAnsi="Times New Roman" w:cs="Times New Roman"/>
          <w:sz w:val="28"/>
          <w:szCs w:val="28"/>
        </w:rPr>
        <w:t xml:space="preserve"> Д</w:t>
      </w:r>
      <w:proofErr w:type="gramEnd"/>
      <w:r w:rsidRPr="00F27BF7">
        <w:rPr>
          <w:rFonts w:ascii="Times New Roman" w:hAnsi="Times New Roman" w:cs="Times New Roman"/>
          <w:sz w:val="28"/>
          <w:szCs w:val="28"/>
        </w:rPr>
        <w:t xml:space="preserve">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которое может быть использовано </w:t>
      </w:r>
      <w:proofErr w:type="gramStart"/>
      <w:r w:rsidRPr="00F27BF7">
        <w:rPr>
          <w:rFonts w:ascii="Times New Roman" w:hAnsi="Times New Roman" w:cs="Times New Roman"/>
          <w:sz w:val="28"/>
          <w:szCs w:val="28"/>
        </w:rPr>
        <w:t>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w:t>
      </w:r>
      <w:proofErr w:type="gramEnd"/>
      <w:r w:rsidRPr="00F27BF7">
        <w:rPr>
          <w:rFonts w:ascii="Times New Roman" w:hAnsi="Times New Roman" w:cs="Times New Roman"/>
          <w:sz w:val="28"/>
          <w:szCs w:val="28"/>
        </w:rPr>
        <w:t xml:space="preserve"> пяти лет.</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Максимальный срок предоставления </w:t>
      </w:r>
      <w:proofErr w:type="spellStart"/>
      <w:proofErr w:type="gramStart"/>
      <w:r w:rsidRPr="00F27BF7">
        <w:rPr>
          <w:rFonts w:ascii="Times New Roman" w:hAnsi="Times New Roman" w:cs="Times New Roman"/>
          <w:sz w:val="28"/>
          <w:szCs w:val="28"/>
        </w:rPr>
        <w:t>бизнес-инкубаторами</w:t>
      </w:r>
      <w:proofErr w:type="spellEnd"/>
      <w:proofErr w:type="gramEnd"/>
      <w:r w:rsidRPr="00F27BF7">
        <w:rPr>
          <w:rFonts w:ascii="Times New Roman" w:hAnsi="Times New Roman" w:cs="Times New Roman"/>
          <w:sz w:val="28"/>
          <w:szCs w:val="28"/>
        </w:rPr>
        <w:t xml:space="preserve">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w:t>
      </w:r>
      <w:r w:rsidRPr="00F27BF7">
        <w:rPr>
          <w:rFonts w:ascii="Times New Roman" w:hAnsi="Times New Roman" w:cs="Times New Roman"/>
          <w:sz w:val="28"/>
          <w:szCs w:val="28"/>
        </w:rPr>
        <w:lastRenderedPageBreak/>
        <w:t>налоговый режим "Налог на профессиональный доход", не должен превышать трех лет.</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2.11 Изменение условий договора, указанных в документации о торгах, по результатам которых заключен договор, не допускается.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Цена договора, заключенного по результатам торгов, может быть изменена только в сторону увеличения.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roofErr w:type="gramStart"/>
      <w:r w:rsidRPr="00F27BF7">
        <w:rPr>
          <w:rFonts w:ascii="Times New Roman" w:hAnsi="Times New Roman" w:cs="Times New Roman"/>
          <w:sz w:val="28"/>
          <w:szCs w:val="28"/>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утвержденной настоящим решением (далее – Методика).</w:t>
      </w:r>
      <w:proofErr w:type="gramEnd"/>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2.12.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proofErr w:type="gramStart"/>
      <w:r w:rsidRPr="00F27BF7">
        <w:rPr>
          <w:rFonts w:ascii="Times New Roman" w:hAnsi="Times New Roman" w:cs="Times New Roman"/>
          <w:sz w:val="28"/>
          <w:szCs w:val="28"/>
        </w:rPr>
        <w:t>образом</w:t>
      </w:r>
      <w:proofErr w:type="gramEnd"/>
      <w:r w:rsidRPr="00F27BF7">
        <w:rPr>
          <w:rFonts w:ascii="Times New Roman" w:hAnsi="Times New Roman" w:cs="Times New Roman"/>
          <w:sz w:val="28"/>
          <w:szCs w:val="28"/>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9"/>
        <w:jc w:val="center"/>
        <w:rPr>
          <w:rFonts w:ascii="Times New Roman" w:hAnsi="Times New Roman" w:cs="Times New Roman"/>
          <w:sz w:val="28"/>
          <w:szCs w:val="28"/>
        </w:rPr>
      </w:pPr>
      <w:r w:rsidRPr="00F27BF7">
        <w:rPr>
          <w:rFonts w:ascii="Times New Roman" w:hAnsi="Times New Roman" w:cs="Times New Roman"/>
          <w:sz w:val="28"/>
          <w:szCs w:val="28"/>
        </w:rPr>
        <w:t>3. Особенности передачи муниципального имущества</w:t>
      </w:r>
    </w:p>
    <w:p w:rsidR="00A94B71" w:rsidRPr="00F27BF7" w:rsidRDefault="00A94B71" w:rsidP="00A94B71">
      <w:pPr>
        <w:autoSpaceDE w:val="0"/>
        <w:autoSpaceDN w:val="0"/>
        <w:adjustRightInd w:val="0"/>
        <w:ind w:firstLine="709"/>
        <w:jc w:val="center"/>
        <w:rPr>
          <w:rFonts w:ascii="Times New Roman" w:hAnsi="Times New Roman" w:cs="Times New Roman"/>
          <w:sz w:val="28"/>
          <w:szCs w:val="28"/>
        </w:rPr>
      </w:pPr>
      <w:r w:rsidRPr="00F27BF7">
        <w:rPr>
          <w:rFonts w:ascii="Times New Roman" w:hAnsi="Times New Roman" w:cs="Times New Roman"/>
          <w:sz w:val="28"/>
          <w:szCs w:val="28"/>
        </w:rPr>
        <w:t>в доверительное управление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w:t>
      </w:r>
      <w:proofErr w:type="spellStart"/>
      <w:r w:rsidRPr="00F27BF7">
        <w:rPr>
          <w:rFonts w:ascii="Times New Roman" w:hAnsi="Times New Roman" w:cs="Times New Roman"/>
          <w:sz w:val="28"/>
          <w:szCs w:val="28"/>
        </w:rPr>
        <w:t>выгодоприобретателя</w:t>
      </w:r>
      <w:proofErr w:type="spellEnd"/>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Учредителем доверительного управления является собственник муниципального имущества.</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3.2. Имущество, находящееся в хозяйственном ведении или оперативном управлении, не может быть передано в доверительное </w:t>
      </w:r>
      <w:r w:rsidRPr="00F27BF7">
        <w:rPr>
          <w:rFonts w:ascii="Times New Roman" w:hAnsi="Times New Roman" w:cs="Times New Roman"/>
          <w:sz w:val="28"/>
          <w:szCs w:val="28"/>
        </w:rPr>
        <w:lastRenderedPageBreak/>
        <w:t xml:space="preserve">управление. </w:t>
      </w:r>
      <w:proofErr w:type="gramStart"/>
      <w:r w:rsidRPr="00F27BF7">
        <w:rPr>
          <w:rFonts w:ascii="Times New Roman" w:hAnsi="Times New Roman" w:cs="Times New Roman"/>
          <w:sz w:val="28"/>
          <w:szCs w:val="28"/>
        </w:rPr>
        <w:t>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roofErr w:type="gramEnd"/>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Муниципальное имущество не подлежит передаче в доверительное управление государственным органам и органам местного самоуправления.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3.3. Функции учредителя доверительного управления или лица, определенного им (</w:t>
      </w:r>
      <w:proofErr w:type="spellStart"/>
      <w:r w:rsidRPr="00F27BF7">
        <w:rPr>
          <w:rFonts w:ascii="Times New Roman" w:hAnsi="Times New Roman" w:cs="Times New Roman"/>
          <w:sz w:val="28"/>
          <w:szCs w:val="28"/>
        </w:rPr>
        <w:t>выгодоприобретателя</w:t>
      </w:r>
      <w:proofErr w:type="spellEnd"/>
      <w:r w:rsidRPr="00F27BF7">
        <w:rPr>
          <w:rFonts w:ascii="Times New Roman" w:hAnsi="Times New Roman" w:cs="Times New Roman"/>
          <w:sz w:val="28"/>
          <w:szCs w:val="28"/>
        </w:rPr>
        <w:t>) (далее – учредитель управления), осуществляет Администрация в соответствии с настоящим Порядком.</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3.4. Передача муниципального имущества в доверительное управление производится по рыночной стоимости.</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  </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sz w:val="28"/>
          <w:szCs w:val="28"/>
        </w:rPr>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r w:rsidRPr="00F27BF7">
        <w:rPr>
          <w:rFonts w:ascii="Times New Roman" w:hAnsi="Times New Roman" w:cs="Times New Roman"/>
          <w:bCs/>
          <w:sz w:val="28"/>
          <w:szCs w:val="28"/>
        </w:rPr>
        <w:t xml:space="preserve"> </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 xml:space="preserve">3.6. Для оформления договора доверительного управления 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bCs/>
          <w:color w:val="FF0000"/>
          <w:sz w:val="28"/>
          <w:szCs w:val="28"/>
        </w:rPr>
        <w:t xml:space="preserve"> </w:t>
      </w:r>
      <w:r w:rsidRPr="00F27BF7">
        <w:rPr>
          <w:rFonts w:ascii="Times New Roman" w:hAnsi="Times New Roman" w:cs="Times New Roman"/>
          <w:bCs/>
          <w:sz w:val="28"/>
          <w:szCs w:val="28"/>
        </w:rPr>
        <w:t xml:space="preserve">сельсовет </w:t>
      </w:r>
      <w:r w:rsidRPr="00F27BF7">
        <w:rPr>
          <w:rFonts w:ascii="Times New Roman" w:hAnsi="Times New Roman" w:cs="Times New Roman"/>
          <w:sz w:val="28"/>
          <w:szCs w:val="28"/>
        </w:rPr>
        <w:t>муниципального района Кугарчинский район</w:t>
      </w:r>
      <w:r w:rsidRPr="00F27BF7">
        <w:rPr>
          <w:rFonts w:ascii="Times New Roman" w:hAnsi="Times New Roman" w:cs="Times New Roman"/>
          <w:bCs/>
          <w:sz w:val="28"/>
          <w:szCs w:val="28"/>
        </w:rPr>
        <w:t xml:space="preserve"> Республики Башкортостан без проведения торгов представляются следующие документы:</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bCs/>
          <w:sz w:val="28"/>
          <w:szCs w:val="28"/>
        </w:rPr>
        <w:t>а) заявление о предоставлении муниципального имущества в пользование по форме, утвержденной Администрацией;</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б) </w:t>
      </w:r>
      <w:r w:rsidRPr="00F27BF7">
        <w:rPr>
          <w:rFonts w:ascii="Times New Roman" w:hAnsi="Times New Roman" w:cs="Times New Roman"/>
          <w:bCs/>
          <w:sz w:val="28"/>
          <w:szCs w:val="28"/>
        </w:rPr>
        <w:t>д</w:t>
      </w:r>
      <w:r w:rsidRPr="00F27BF7">
        <w:rPr>
          <w:rFonts w:ascii="Times New Roman" w:hAnsi="Times New Roman" w:cs="Times New Roman"/>
          <w:sz w:val="28"/>
          <w:szCs w:val="28"/>
        </w:rPr>
        <w:t>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в) учредительные документы юридического лица со всеми изменениями и дополнениями на дату подачи заявления и их копии; </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roofErr w:type="spellStart"/>
      <w:r w:rsidRPr="00F27BF7">
        <w:rPr>
          <w:rFonts w:ascii="Times New Roman" w:hAnsi="Times New Roman" w:cs="Times New Roman"/>
          <w:sz w:val="28"/>
          <w:szCs w:val="28"/>
        </w:rPr>
        <w:t>д</w:t>
      </w:r>
      <w:proofErr w:type="spellEnd"/>
      <w:r w:rsidRPr="00F27BF7">
        <w:rPr>
          <w:rFonts w:ascii="Times New Roman" w:hAnsi="Times New Roman" w:cs="Times New Roman"/>
          <w:sz w:val="28"/>
          <w:szCs w:val="28"/>
        </w:rPr>
        <w:t xml:space="preserve">)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w:t>
      </w:r>
      <w:r w:rsidRPr="00F27BF7">
        <w:rPr>
          <w:rFonts w:ascii="Times New Roman" w:hAnsi="Times New Roman" w:cs="Times New Roman"/>
          <w:sz w:val="28"/>
          <w:szCs w:val="28"/>
        </w:rPr>
        <w:lastRenderedPageBreak/>
        <w:t>заявителя заключение договора или обеспечение его исполнения являются крупной сделкой;</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ж) перечень муниципального имущества, предполагаемого к передаче в доверительное управление;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roofErr w:type="spellStart"/>
      <w:proofErr w:type="gramStart"/>
      <w:r w:rsidRPr="00F27BF7">
        <w:rPr>
          <w:rFonts w:ascii="Times New Roman" w:hAnsi="Times New Roman" w:cs="Times New Roman"/>
          <w:sz w:val="28"/>
          <w:szCs w:val="28"/>
        </w:rPr>
        <w:t>з</w:t>
      </w:r>
      <w:proofErr w:type="spellEnd"/>
      <w:r w:rsidRPr="00F27BF7">
        <w:rPr>
          <w:rFonts w:ascii="Times New Roman" w:hAnsi="Times New Roman" w:cs="Times New Roman"/>
          <w:sz w:val="28"/>
          <w:szCs w:val="28"/>
        </w:rPr>
        <w:t>)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roofErr w:type="gramEnd"/>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roofErr w:type="gramStart"/>
      <w:r w:rsidRPr="00F27BF7">
        <w:rPr>
          <w:rFonts w:ascii="Times New Roman" w:hAnsi="Times New Roman" w:cs="Times New Roman"/>
          <w:sz w:val="28"/>
          <w:szCs w:val="28"/>
        </w:rPr>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End"/>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л) </w:t>
      </w:r>
      <w:r w:rsidRPr="00F27BF7">
        <w:rPr>
          <w:rFonts w:ascii="Times New Roman" w:eastAsia="Calibri" w:hAnsi="Times New Roman" w:cs="Times New Roman"/>
          <w:sz w:val="28"/>
          <w:szCs w:val="28"/>
        </w:rPr>
        <w:t>выписка из Единого реестра субъектов малого и среднего предпринимательства</w:t>
      </w:r>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"а</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 xml:space="preserve">"ж"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w:t>
      </w:r>
      <w:proofErr w:type="gramStart"/>
      <w:r w:rsidRPr="00F27BF7">
        <w:rPr>
          <w:rFonts w:ascii="Times New Roman" w:hAnsi="Times New Roman" w:cs="Times New Roman"/>
          <w:sz w:val="28"/>
          <w:szCs w:val="28"/>
        </w:rPr>
        <w:t>обращении</w:t>
      </w:r>
      <w:proofErr w:type="gramEnd"/>
      <w:r w:rsidRPr="00F27BF7">
        <w:rPr>
          <w:rFonts w:ascii="Times New Roman" w:hAnsi="Times New Roman" w:cs="Times New Roman"/>
          <w:sz w:val="28"/>
          <w:szCs w:val="28"/>
        </w:rPr>
        <w:t xml:space="preserve"> заявителя.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w:t>
      </w:r>
      <w:proofErr w:type="spellStart"/>
      <w:r w:rsidRPr="00F27BF7">
        <w:rPr>
          <w:rFonts w:ascii="Times New Roman" w:hAnsi="Times New Roman" w:cs="Times New Roman"/>
          <w:sz w:val="28"/>
          <w:szCs w:val="28"/>
        </w:rPr>
        <w:t>з</w:t>
      </w:r>
      <w:proofErr w:type="spellEnd"/>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 xml:space="preserve">"л"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w:t>
      </w:r>
      <w:r w:rsidRPr="00F27BF7">
        <w:rPr>
          <w:rFonts w:ascii="Times New Roman" w:hAnsi="Times New Roman" w:cs="Times New Roman"/>
          <w:sz w:val="28"/>
          <w:szCs w:val="28"/>
        </w:rPr>
        <w:lastRenderedPageBreak/>
        <w:t>Кугарчинский район Республики Башкортостан либо подведомственных государственным органам или органам местного самоуправления муниципального района Кугарчинский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Договор доверительного управления имуществом заключается на срок, не превышающий пяти лет. </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3.8. Учредитель управления и доверительный управляющий оформляют договор о передаче муниципального имущества в доверительное управление по форме, утвержденной Администрацией, а также перечень муниципального имущества, являющийся неотъемлемой частью указанного договора.</w:t>
      </w:r>
    </w:p>
    <w:p w:rsidR="00A94B71" w:rsidRPr="00F27BF7" w:rsidRDefault="00A94B71" w:rsidP="00A94B71">
      <w:pPr>
        <w:autoSpaceDE w:val="0"/>
        <w:autoSpaceDN w:val="0"/>
        <w:adjustRightInd w:val="0"/>
        <w:ind w:firstLine="709"/>
        <w:jc w:val="both"/>
        <w:rPr>
          <w:rFonts w:ascii="Times New Roman" w:hAnsi="Times New Roman" w:cs="Times New Roman"/>
          <w:b/>
          <w:i/>
          <w:sz w:val="28"/>
          <w:szCs w:val="28"/>
        </w:rPr>
      </w:pPr>
      <w:r w:rsidRPr="00F27BF7">
        <w:rPr>
          <w:rFonts w:ascii="Times New Roman" w:hAnsi="Times New Roman" w:cs="Times New Roman"/>
          <w:sz w:val="28"/>
          <w:szCs w:val="28"/>
        </w:rPr>
        <w:t>3.9.</w:t>
      </w:r>
      <w:r w:rsidRPr="00F27BF7">
        <w:rPr>
          <w:rFonts w:ascii="Times New Roman" w:hAnsi="Times New Roman" w:cs="Times New Roman"/>
          <w:b/>
          <w:i/>
          <w:sz w:val="28"/>
          <w:szCs w:val="28"/>
        </w:rPr>
        <w:t xml:space="preserve"> </w:t>
      </w:r>
      <w:r w:rsidRPr="00F27BF7">
        <w:rPr>
          <w:rFonts w:ascii="Times New Roman" w:hAnsi="Times New Roman" w:cs="Times New Roman"/>
          <w:sz w:val="28"/>
          <w:szCs w:val="28"/>
        </w:rPr>
        <w:t>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A94B71" w:rsidRPr="00F27BF7" w:rsidRDefault="00A94B71" w:rsidP="00A94B71">
      <w:pPr>
        <w:autoSpaceDE w:val="0"/>
        <w:autoSpaceDN w:val="0"/>
        <w:adjustRightInd w:val="0"/>
        <w:ind w:firstLine="709"/>
        <w:jc w:val="center"/>
        <w:rPr>
          <w:rFonts w:ascii="Times New Roman" w:hAnsi="Times New Roman" w:cs="Times New Roman"/>
          <w:sz w:val="28"/>
          <w:szCs w:val="28"/>
        </w:rPr>
      </w:pPr>
    </w:p>
    <w:p w:rsidR="00A94B71" w:rsidRPr="00F27BF7" w:rsidRDefault="00A94B71" w:rsidP="00A94B71">
      <w:pPr>
        <w:autoSpaceDE w:val="0"/>
        <w:autoSpaceDN w:val="0"/>
        <w:adjustRightInd w:val="0"/>
        <w:ind w:firstLine="709"/>
        <w:jc w:val="center"/>
        <w:rPr>
          <w:rFonts w:ascii="Times New Roman" w:hAnsi="Times New Roman" w:cs="Times New Roman"/>
          <w:sz w:val="28"/>
          <w:szCs w:val="28"/>
        </w:rPr>
      </w:pPr>
      <w:r w:rsidRPr="00F27BF7">
        <w:rPr>
          <w:rFonts w:ascii="Times New Roman" w:hAnsi="Times New Roman" w:cs="Times New Roman"/>
          <w:sz w:val="28"/>
          <w:szCs w:val="28"/>
        </w:rPr>
        <w:t>4. Особенности передачи муниципального имущества</w:t>
      </w:r>
    </w:p>
    <w:p w:rsidR="00A94B71" w:rsidRPr="00F27BF7" w:rsidRDefault="00A94B71" w:rsidP="00A94B71">
      <w:pPr>
        <w:autoSpaceDE w:val="0"/>
        <w:autoSpaceDN w:val="0"/>
        <w:adjustRightInd w:val="0"/>
        <w:ind w:firstLine="709"/>
        <w:jc w:val="center"/>
        <w:rPr>
          <w:rFonts w:ascii="Times New Roman" w:hAnsi="Times New Roman" w:cs="Times New Roman"/>
          <w:sz w:val="28"/>
          <w:szCs w:val="28"/>
        </w:rPr>
      </w:pPr>
      <w:r w:rsidRPr="00F27BF7">
        <w:rPr>
          <w:rFonts w:ascii="Times New Roman" w:hAnsi="Times New Roman" w:cs="Times New Roman"/>
          <w:sz w:val="28"/>
          <w:szCs w:val="28"/>
        </w:rPr>
        <w:t>в безвозмездное пользование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4.1. Муниципальное имущество передается в безвозмездное пользование в соответствии с разделом 2 настоящего Порядка.</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4.2. Администрация либо иные лица, уполномоченные Администрацией, являются ссудодателями муниципального имущества.</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Ссудополучатель обязан пользоваться муниципальным имуществом в соответствии с условиями договора безвозмездного пользования.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 </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 </w:t>
      </w:r>
    </w:p>
    <w:p w:rsidR="00A94B71" w:rsidRPr="00F27BF7" w:rsidRDefault="00A94B71" w:rsidP="00A94B71">
      <w:pPr>
        <w:autoSpaceDE w:val="0"/>
        <w:autoSpaceDN w:val="0"/>
        <w:adjustRightInd w:val="0"/>
        <w:ind w:firstLine="709"/>
        <w:jc w:val="both"/>
        <w:rPr>
          <w:rFonts w:ascii="Times New Roman" w:hAnsi="Times New Roman" w:cs="Times New Roman"/>
          <w:b/>
          <w:i/>
          <w:sz w:val="28"/>
          <w:szCs w:val="28"/>
        </w:rPr>
      </w:pPr>
      <w:r w:rsidRPr="00F27BF7">
        <w:rPr>
          <w:rFonts w:ascii="Times New Roman" w:hAnsi="Times New Roman" w:cs="Times New Roman"/>
          <w:sz w:val="28"/>
          <w:szCs w:val="28"/>
        </w:rPr>
        <w:lastRenderedPageBreak/>
        <w:t>4.4.</w:t>
      </w:r>
      <w:r w:rsidRPr="00F27BF7">
        <w:rPr>
          <w:rFonts w:ascii="Times New Roman" w:hAnsi="Times New Roman" w:cs="Times New Roman"/>
          <w:b/>
          <w:i/>
          <w:sz w:val="28"/>
          <w:szCs w:val="28"/>
        </w:rPr>
        <w:t xml:space="preserve"> </w:t>
      </w:r>
      <w:r w:rsidRPr="00F27BF7">
        <w:rPr>
          <w:rFonts w:ascii="Times New Roman" w:hAnsi="Times New Roman" w:cs="Times New Roman"/>
          <w:sz w:val="28"/>
          <w:szCs w:val="28"/>
        </w:rPr>
        <w:t xml:space="preserve">Муниципальное имущество, переданное в безвозмездное пользование, учитывается ссудополучателем на </w:t>
      </w:r>
      <w:proofErr w:type="spellStart"/>
      <w:r w:rsidRPr="00F27BF7">
        <w:rPr>
          <w:rFonts w:ascii="Times New Roman" w:hAnsi="Times New Roman" w:cs="Times New Roman"/>
          <w:sz w:val="28"/>
          <w:szCs w:val="28"/>
        </w:rPr>
        <w:t>забалансовом</w:t>
      </w:r>
      <w:proofErr w:type="spellEnd"/>
      <w:r w:rsidRPr="00F27BF7">
        <w:rPr>
          <w:rFonts w:ascii="Times New Roman" w:hAnsi="Times New Roman" w:cs="Times New Roman"/>
          <w:sz w:val="28"/>
          <w:szCs w:val="28"/>
        </w:rPr>
        <w:t xml:space="preserve"> счете в соответствии с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4.5. Для оформления договора безвозмездного пользования 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w:t>
      </w:r>
      <w:r w:rsidRPr="00F27BF7">
        <w:rPr>
          <w:rFonts w:ascii="Times New Roman" w:hAnsi="Times New Roman" w:cs="Times New Roman"/>
          <w:bCs/>
          <w:sz w:val="28"/>
          <w:szCs w:val="28"/>
        </w:rPr>
        <w:t>без проведения торгов</w:t>
      </w:r>
      <w:r w:rsidRPr="00F27BF7">
        <w:rPr>
          <w:rFonts w:ascii="Times New Roman" w:hAnsi="Times New Roman" w:cs="Times New Roman"/>
          <w:sz w:val="28"/>
          <w:szCs w:val="28"/>
        </w:rPr>
        <w:t xml:space="preserve"> представляются следующие документы:</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а) заявление о предоставлении муниципального имущества в пользование по форме, утвержденной Администрацией;</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 xml:space="preserve">в) учредительные документы юридического лица со всеми изменениями и дополнениями на дату подачи заявления и их копии; </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proofErr w:type="spellStart"/>
      <w:r w:rsidRPr="00F27BF7">
        <w:rPr>
          <w:rFonts w:ascii="Times New Roman" w:hAnsi="Times New Roman" w:cs="Times New Roman"/>
          <w:bCs/>
          <w:sz w:val="28"/>
          <w:szCs w:val="28"/>
        </w:rPr>
        <w:t>д</w:t>
      </w:r>
      <w:proofErr w:type="spellEnd"/>
      <w:r w:rsidRPr="00F27BF7">
        <w:rPr>
          <w:rFonts w:ascii="Times New Roman" w:hAnsi="Times New Roman" w:cs="Times New Roman"/>
          <w:bCs/>
          <w:sz w:val="28"/>
          <w:szCs w:val="28"/>
        </w:rPr>
        <w:t>)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bCs/>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ж) перечень муниципального имущества, предполагаемого к передаче в безвозмездное пользование;</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roofErr w:type="spellStart"/>
      <w:r w:rsidRPr="00F27BF7">
        <w:rPr>
          <w:rFonts w:ascii="Times New Roman" w:hAnsi="Times New Roman" w:cs="Times New Roman"/>
          <w:sz w:val="28"/>
          <w:szCs w:val="28"/>
        </w:rPr>
        <w:t>з</w:t>
      </w:r>
      <w:proofErr w:type="spellEnd"/>
      <w:r w:rsidRPr="00F27BF7">
        <w:rPr>
          <w:rFonts w:ascii="Times New Roman" w:hAnsi="Times New Roman" w:cs="Times New Roman"/>
          <w:sz w:val="28"/>
          <w:szCs w:val="28"/>
        </w:rPr>
        <w:t>) выписка из ЕГРЮЛ;</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и) выписка из ЕГРИП;</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к) выписка из ЕГРН;</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л) </w:t>
      </w:r>
      <w:r w:rsidRPr="00F27BF7">
        <w:rPr>
          <w:rFonts w:ascii="Times New Roman" w:eastAsia="Calibri" w:hAnsi="Times New Roman" w:cs="Times New Roman"/>
          <w:sz w:val="28"/>
          <w:szCs w:val="28"/>
        </w:rPr>
        <w:t>выписка из Единого реестра субъектов малого и среднего предпринимательства</w:t>
      </w:r>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"а</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 xml:space="preserve">"ж" настоящего пункта, представляются в Администрацию заявителем самостоятельно непосредственно в адрес Администрации, в том числе через РГАУ МФЦ, </w:t>
      </w:r>
      <w:r w:rsidRPr="00F27BF7">
        <w:rPr>
          <w:rFonts w:ascii="Times New Roman" w:hAnsi="Times New Roman" w:cs="Times New Roman"/>
          <w:sz w:val="28"/>
          <w:szCs w:val="28"/>
        </w:rPr>
        <w:lastRenderedPageBreak/>
        <w:t>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w:t>
      </w:r>
      <w:proofErr w:type="spellStart"/>
      <w:r w:rsidRPr="00F27BF7">
        <w:rPr>
          <w:rFonts w:ascii="Times New Roman" w:hAnsi="Times New Roman" w:cs="Times New Roman"/>
          <w:sz w:val="28"/>
          <w:szCs w:val="28"/>
        </w:rPr>
        <w:t>з</w:t>
      </w:r>
      <w:proofErr w:type="spellEnd"/>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"л"настоящего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Кугарчинский район Республики Башкортостан либо подведомственных государственным органам или органам местного самоуправления муниципального района Кугарчинский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 а также перечни муниципального имущества, являющиеся неотъемлемой частью указанного договора.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4.8. Ссудополучатель по согласованию с Администрацией, муниципальными органами муниципального района Кугарчинский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Полученная ссудополучателем арендная плата в полном объеме перечисляется в доход бюджета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сельсовет муниципального района Кугарчинский район Республики Башкортостан.</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lastRenderedPageBreak/>
        <w:t xml:space="preserve">5. Особенности передачи </w:t>
      </w:r>
      <w:proofErr w:type="gramStart"/>
      <w:r w:rsidRPr="00F27BF7">
        <w:rPr>
          <w:rFonts w:ascii="Times New Roman" w:hAnsi="Times New Roman" w:cs="Times New Roman"/>
          <w:sz w:val="28"/>
          <w:szCs w:val="28"/>
        </w:rPr>
        <w:t>муниципального</w:t>
      </w:r>
      <w:proofErr w:type="gramEnd"/>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t>имущества в аренду</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5.1. Муниципальное имущество передается в аренду в соответствии                         с  разделом 2 настоящего Порядка.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5.2. Арендодателем муниципального имущества выступают:</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Администрация;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муниципальные предприятия и учреждения муниципального района Кугарчинский район Республики Башкортостан, владеющие муниципальным имуществом на праве хозяйственного ведения или оперативного управления; </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доверительные управляющие – при условии обязательного согласования предоставления муниципального имущества в аренду с Администрацией.</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5.3. Для оформления договора аренды муниципального имущества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w:t>
      </w:r>
      <w:r w:rsidRPr="00F27BF7">
        <w:rPr>
          <w:rFonts w:ascii="Times New Roman" w:hAnsi="Times New Roman" w:cs="Times New Roman"/>
          <w:bCs/>
          <w:sz w:val="28"/>
          <w:szCs w:val="28"/>
        </w:rPr>
        <w:t>без проведения торгов</w:t>
      </w:r>
      <w:r w:rsidRPr="00F27BF7">
        <w:rPr>
          <w:rFonts w:ascii="Times New Roman" w:hAnsi="Times New Roman" w:cs="Times New Roman"/>
          <w:sz w:val="28"/>
          <w:szCs w:val="28"/>
        </w:rPr>
        <w:t xml:space="preserve"> представляются следующие документы:</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а) заявление о предоставлении муниципального имущества в пользование по форме, утвержденной Администрацией;</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 xml:space="preserve">в) учредительные документы юридического лица со всеми изменениями и дополнениями на дату подачи заявления и их копии; </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proofErr w:type="spellStart"/>
      <w:r w:rsidRPr="00F27BF7">
        <w:rPr>
          <w:rFonts w:ascii="Times New Roman" w:hAnsi="Times New Roman" w:cs="Times New Roman"/>
          <w:bCs/>
          <w:sz w:val="28"/>
          <w:szCs w:val="28"/>
        </w:rPr>
        <w:t>д</w:t>
      </w:r>
      <w:proofErr w:type="spellEnd"/>
      <w:r w:rsidRPr="00F27BF7">
        <w:rPr>
          <w:rFonts w:ascii="Times New Roman" w:hAnsi="Times New Roman" w:cs="Times New Roman"/>
          <w:bCs/>
          <w:sz w:val="28"/>
          <w:szCs w:val="28"/>
        </w:rPr>
        <w:t>)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bCs/>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A94B71" w:rsidRPr="00F27BF7" w:rsidRDefault="00A94B71" w:rsidP="00A94B71">
      <w:pPr>
        <w:autoSpaceDE w:val="0"/>
        <w:autoSpaceDN w:val="0"/>
        <w:adjustRightInd w:val="0"/>
        <w:ind w:firstLine="708"/>
        <w:jc w:val="both"/>
        <w:rPr>
          <w:rFonts w:ascii="Times New Roman" w:hAnsi="Times New Roman" w:cs="Times New Roman"/>
          <w:bCs/>
          <w:sz w:val="28"/>
          <w:szCs w:val="28"/>
        </w:rPr>
      </w:pPr>
      <w:r w:rsidRPr="00F27BF7">
        <w:rPr>
          <w:rFonts w:ascii="Times New Roman" w:hAnsi="Times New Roman" w:cs="Times New Roman"/>
          <w:bCs/>
          <w:sz w:val="28"/>
          <w:szCs w:val="28"/>
        </w:rPr>
        <w:t>ж) перечень муниципального имущества, предполагаемого к передаче в аренду;</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proofErr w:type="spellStart"/>
      <w:r w:rsidRPr="00F27BF7">
        <w:rPr>
          <w:rFonts w:ascii="Times New Roman" w:hAnsi="Times New Roman" w:cs="Times New Roman"/>
          <w:sz w:val="28"/>
          <w:szCs w:val="28"/>
        </w:rPr>
        <w:lastRenderedPageBreak/>
        <w:t>з</w:t>
      </w:r>
      <w:proofErr w:type="spellEnd"/>
      <w:r w:rsidRPr="00F27BF7">
        <w:rPr>
          <w:rFonts w:ascii="Times New Roman" w:hAnsi="Times New Roman" w:cs="Times New Roman"/>
          <w:sz w:val="28"/>
          <w:szCs w:val="28"/>
        </w:rPr>
        <w:t>) выписка из ЕГРЮЛ;</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и) выписка из ЕГРИП;</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к) выписка из ЕГРН;</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л) </w:t>
      </w:r>
      <w:r w:rsidRPr="00F27BF7">
        <w:rPr>
          <w:rFonts w:ascii="Times New Roman" w:eastAsia="Calibri" w:hAnsi="Times New Roman" w:cs="Times New Roman"/>
          <w:sz w:val="28"/>
          <w:szCs w:val="28"/>
        </w:rPr>
        <w:t>выписка из Единого реестра субъектов малого и среднего предпринимательства</w:t>
      </w:r>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"а</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w:t>
      </w:r>
      <w:r w:rsidRPr="00F27BF7">
        <w:rPr>
          <w:rFonts w:ascii="Times New Roman" w:eastAsia="Calibri" w:hAnsi="Times New Roman" w:cs="Times New Roman"/>
          <w:sz w:val="28"/>
          <w:szCs w:val="28"/>
        </w:rPr>
        <w:t>, через</w:t>
      </w:r>
      <w:r w:rsidRPr="00F27BF7">
        <w:rPr>
          <w:rFonts w:ascii="Times New Roman" w:hAnsi="Times New Roman" w:cs="Times New Roman"/>
          <w:sz w:val="28"/>
          <w:szCs w:val="28"/>
        </w:rPr>
        <w:t xml:space="preserve"> "</w:t>
      </w:r>
      <w:r w:rsidRPr="00F27BF7">
        <w:rPr>
          <w:rFonts w:ascii="Times New Roman" w:eastAsia="Calibri" w:hAnsi="Times New Roman" w:cs="Times New Roman"/>
          <w:sz w:val="28"/>
          <w:szCs w:val="28"/>
        </w:rPr>
        <w:t>личный кабинет</w:t>
      </w:r>
      <w:r w:rsidRPr="00F27BF7">
        <w:rPr>
          <w:rFonts w:ascii="Times New Roman" w:hAnsi="Times New Roman" w:cs="Times New Roman"/>
          <w:sz w:val="28"/>
          <w:szCs w:val="28"/>
        </w:rPr>
        <w:t>"</w:t>
      </w:r>
      <w:r w:rsidRPr="00F27BF7">
        <w:rPr>
          <w:rFonts w:ascii="Times New Roman" w:eastAsia="Calibri" w:hAnsi="Times New Roman" w:cs="Times New Roman"/>
          <w:sz w:val="28"/>
          <w:szCs w:val="28"/>
        </w:rPr>
        <w:t xml:space="preserve"> на РПГУ</w:t>
      </w:r>
      <w:r w:rsidRPr="00F27BF7">
        <w:rPr>
          <w:rFonts w:ascii="Times New Roman" w:hAnsi="Times New Roman" w:cs="Times New Roman"/>
          <w:sz w:val="28"/>
          <w:szCs w:val="28"/>
        </w:rPr>
        <w:t xml:space="preserve"> с использованием квалифицированной электронной подписи для заверения документов или при личном обращении заявителя.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w:t>
      </w:r>
      <w:proofErr w:type="spellStart"/>
      <w:r w:rsidRPr="00F27BF7">
        <w:rPr>
          <w:rFonts w:ascii="Times New Roman" w:hAnsi="Times New Roman" w:cs="Times New Roman"/>
          <w:sz w:val="28"/>
          <w:szCs w:val="28"/>
        </w:rPr>
        <w:t>з</w:t>
      </w:r>
      <w:proofErr w:type="spellEnd"/>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Кугарчинский район Республики Башкортостан либо подведомственных государственным органам или органам местного самоуправления муниципального района Кугарчинский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5.4. Сроки аренды муниципального имущества определяются договором аренды.</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5.5. </w:t>
      </w:r>
      <w:proofErr w:type="gramStart"/>
      <w:r w:rsidRPr="00F27BF7">
        <w:rPr>
          <w:rFonts w:ascii="Times New Roman" w:hAnsi="Times New Roman" w:cs="Times New Roman"/>
          <w:sz w:val="28"/>
          <w:szCs w:val="28"/>
        </w:rPr>
        <w:t xml:space="preserve">Размер годовой арендной платы при предоставлении муниципального имущества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сельсовет муниципального района Кугарчинский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муниципальным учреждениям, федеральным органам исполнительной власти,  государственным органам Республики Башкортостан и органам местного самоуправления муниципального района Кугарчинский район Республики Башкортостан определяется в соответствии с Методикой.</w:t>
      </w:r>
      <w:proofErr w:type="gramEnd"/>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 xml:space="preserve">Размер годовой арендной платы при предоставлении муниципального имущества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без проведения торгов индивидуальным предпринимателям, не являющимся субъектами малого и среднего предпринимательства, и юридическим лицам, за исключением лиц, указанных в абзаце первом настоящего пункта,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w:t>
      </w:r>
      <w:proofErr w:type="gramEnd"/>
      <w:r w:rsidRPr="00F27BF7">
        <w:rPr>
          <w:rFonts w:ascii="Times New Roman" w:hAnsi="Times New Roman" w:cs="Times New Roman"/>
          <w:sz w:val="28"/>
          <w:szCs w:val="28"/>
        </w:rPr>
        <w:t xml:space="preserve">", </w:t>
      </w:r>
      <w:r w:rsidRPr="00F27BF7">
        <w:rPr>
          <w:rFonts w:ascii="Times New Roman" w:hAnsi="Times New Roman" w:cs="Times New Roman"/>
          <w:sz w:val="28"/>
          <w:szCs w:val="28"/>
        </w:rPr>
        <w:lastRenderedPageBreak/>
        <w:t>за счет средств арендодателя.</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Размер годовой арендной платы в отношении имущества, передаваемого в пользование</w:t>
      </w:r>
      <w:r w:rsidRPr="00F27BF7">
        <w:rPr>
          <w:rFonts w:ascii="Times New Roman" w:hAnsi="Times New Roman" w:cs="Times New Roman"/>
          <w:color w:val="FF0000"/>
          <w:sz w:val="28"/>
          <w:szCs w:val="28"/>
        </w:rPr>
        <w:t xml:space="preserve"> </w:t>
      </w:r>
      <w:r w:rsidRPr="00F27BF7">
        <w:rPr>
          <w:rFonts w:ascii="Times New Roman" w:hAnsi="Times New Roman" w:cs="Times New Roman"/>
          <w:sz w:val="28"/>
          <w:szCs w:val="28"/>
        </w:rPr>
        <w:t>по результатам проведения торгов на право заключения договоров аренды, устанавливается на основании итогового протокола конкурса (аукциона).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Условия, сроки внесения и расчетные счета для перечисления арендной платы определяются договором аренды.</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а) изменение коэффициента расчета годовой арендной платы;</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б) изменение состава арендованного имущества;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в) изменение вида разрешенного использования арендуемого имущества;</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г)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 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5.9. Арендодатель и арендатор оформляют договор о передаче муниципального имущества в аренду по форме, утвержденной Администрацией.</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t xml:space="preserve">6. Особенности передачи </w:t>
      </w:r>
      <w:proofErr w:type="gramStart"/>
      <w:r w:rsidRPr="00F27BF7">
        <w:rPr>
          <w:rFonts w:ascii="Times New Roman" w:hAnsi="Times New Roman" w:cs="Times New Roman"/>
          <w:sz w:val="28"/>
          <w:szCs w:val="28"/>
        </w:rPr>
        <w:t>государственного</w:t>
      </w:r>
      <w:proofErr w:type="gramEnd"/>
    </w:p>
    <w:p w:rsidR="00A94B71" w:rsidRPr="00F27BF7" w:rsidRDefault="00A94B71" w:rsidP="00A94B71">
      <w:pPr>
        <w:autoSpaceDE w:val="0"/>
        <w:autoSpaceDN w:val="0"/>
        <w:adjustRightInd w:val="0"/>
        <w:ind w:firstLine="708"/>
        <w:jc w:val="center"/>
        <w:rPr>
          <w:rFonts w:ascii="Times New Roman" w:hAnsi="Times New Roman" w:cs="Times New Roman"/>
          <w:sz w:val="28"/>
          <w:szCs w:val="28"/>
        </w:rPr>
      </w:pPr>
      <w:r w:rsidRPr="00F27BF7">
        <w:rPr>
          <w:rFonts w:ascii="Times New Roman" w:hAnsi="Times New Roman" w:cs="Times New Roman"/>
          <w:sz w:val="28"/>
          <w:szCs w:val="28"/>
        </w:rPr>
        <w:t>имущества в субаренду</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6.1. Арендатор по согласованию с Администрацией, муниципальными органами муниципального района Кугарчинский район Республики Башкортостан, муниципальными учреждениями (предприятиями), за </w:t>
      </w:r>
      <w:r w:rsidRPr="00F27BF7">
        <w:rPr>
          <w:rFonts w:ascii="Times New Roman" w:hAnsi="Times New Roman" w:cs="Times New Roman"/>
          <w:sz w:val="28"/>
          <w:szCs w:val="28"/>
        </w:rPr>
        <w:lastRenderedPageBreak/>
        <w:t>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6.2. При передаче имущества в субаренду ответственным за использование имущества перед арендодателем является арендатор.</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6.3. Для оформления договора субаренды муниципального имущества сельского поселения </w:t>
      </w:r>
      <w:r w:rsidR="00F27BF7" w:rsidRPr="00F27BF7">
        <w:rPr>
          <w:rFonts w:ascii="Times New Roman" w:hAnsi="Times New Roman" w:cs="Times New Roman"/>
          <w:sz w:val="28"/>
          <w:szCs w:val="28"/>
        </w:rPr>
        <w:t>Иртюбякский</w:t>
      </w:r>
      <w:r w:rsidRPr="00F27BF7">
        <w:rPr>
          <w:rFonts w:ascii="Times New Roman" w:hAnsi="Times New Roman" w:cs="Times New Roman"/>
          <w:sz w:val="28"/>
          <w:szCs w:val="28"/>
        </w:rPr>
        <w:t xml:space="preserve"> сельсовет муниципального района Кугарчинский район Республики Башкортостан без проведения торгов представляются следующие документы:</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а) заявление о предоставлении муниципального имущества в пользование по форме, утвержденной Администрацией;</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 xml:space="preserve">в) учредительные документы юридического лица со всеми изменениями и дополнениями на дату подачи заявления и их копии; </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proofErr w:type="spellStart"/>
      <w:r w:rsidRPr="00F27BF7">
        <w:rPr>
          <w:rFonts w:ascii="Times New Roman" w:hAnsi="Times New Roman" w:cs="Times New Roman"/>
          <w:bCs/>
          <w:sz w:val="28"/>
          <w:szCs w:val="28"/>
        </w:rPr>
        <w:t>д</w:t>
      </w:r>
      <w:proofErr w:type="spellEnd"/>
      <w:r w:rsidRPr="00F27BF7">
        <w:rPr>
          <w:rFonts w:ascii="Times New Roman" w:hAnsi="Times New Roman" w:cs="Times New Roman"/>
          <w:bCs/>
          <w:sz w:val="28"/>
          <w:szCs w:val="28"/>
        </w:rPr>
        <w:t>) документы, подтверждающие отсутствие задолженности по коммунальным и эксплуатационным услугам;</w:t>
      </w:r>
    </w:p>
    <w:p w:rsidR="00A94B71" w:rsidRPr="00F27BF7" w:rsidRDefault="00A94B71" w:rsidP="00A94B71">
      <w:pPr>
        <w:autoSpaceDE w:val="0"/>
        <w:autoSpaceDN w:val="0"/>
        <w:adjustRightInd w:val="0"/>
        <w:ind w:firstLine="709"/>
        <w:jc w:val="both"/>
        <w:rPr>
          <w:rFonts w:ascii="Times New Roman" w:hAnsi="Times New Roman" w:cs="Times New Roman"/>
          <w:bCs/>
          <w:sz w:val="28"/>
          <w:szCs w:val="28"/>
        </w:rPr>
      </w:pPr>
      <w:r w:rsidRPr="00F27BF7">
        <w:rPr>
          <w:rFonts w:ascii="Times New Roman" w:hAnsi="Times New Roman" w:cs="Times New Roman"/>
          <w:bCs/>
          <w:sz w:val="28"/>
          <w:szCs w:val="28"/>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bCs/>
          <w:sz w:val="28"/>
          <w:szCs w:val="28"/>
        </w:rPr>
        <w:t xml:space="preserve">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w:t>
      </w:r>
      <w:r w:rsidRPr="00F27BF7">
        <w:rPr>
          <w:rFonts w:ascii="Times New Roman" w:hAnsi="Times New Roman" w:cs="Times New Roman"/>
          <w:bCs/>
          <w:sz w:val="28"/>
          <w:szCs w:val="28"/>
        </w:rPr>
        <w:lastRenderedPageBreak/>
        <w:t>иностранное юридическое лицо, и его копия;</w:t>
      </w:r>
    </w:p>
    <w:p w:rsidR="00A94B71" w:rsidRPr="00F27BF7" w:rsidRDefault="00A94B71" w:rsidP="00A94B71">
      <w:pPr>
        <w:autoSpaceDE w:val="0"/>
        <w:autoSpaceDN w:val="0"/>
        <w:ind w:firstLine="708"/>
        <w:jc w:val="both"/>
        <w:rPr>
          <w:rFonts w:ascii="Times New Roman" w:hAnsi="Times New Roman" w:cs="Times New Roman"/>
          <w:bCs/>
          <w:sz w:val="28"/>
          <w:szCs w:val="28"/>
        </w:rPr>
      </w:pPr>
      <w:proofErr w:type="spellStart"/>
      <w:r w:rsidRPr="00F27BF7">
        <w:rPr>
          <w:rFonts w:ascii="Times New Roman" w:hAnsi="Times New Roman" w:cs="Times New Roman"/>
          <w:bCs/>
          <w:sz w:val="28"/>
          <w:szCs w:val="28"/>
        </w:rPr>
        <w:t>з</w:t>
      </w:r>
      <w:proofErr w:type="spellEnd"/>
      <w:r w:rsidRPr="00F27BF7">
        <w:rPr>
          <w:rFonts w:ascii="Times New Roman" w:hAnsi="Times New Roman" w:cs="Times New Roman"/>
          <w:bCs/>
          <w:sz w:val="28"/>
          <w:szCs w:val="28"/>
        </w:rPr>
        <w:t>) перечень государственного имущества, предполагаемого к передаче в субаренду;</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и) выписка из ЕГРЮЛ;</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к) выписка из ЕГРИП;</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л) выписка из ЕГРН;</w:t>
      </w:r>
    </w:p>
    <w:p w:rsidR="00A94B71" w:rsidRPr="00F27BF7" w:rsidRDefault="00A94B71" w:rsidP="00A94B71">
      <w:pPr>
        <w:autoSpaceDE w:val="0"/>
        <w:autoSpaceDN w:val="0"/>
        <w:adjustRightInd w:val="0"/>
        <w:ind w:firstLine="709"/>
        <w:jc w:val="both"/>
        <w:rPr>
          <w:rFonts w:ascii="Times New Roman" w:hAnsi="Times New Roman" w:cs="Times New Roman"/>
          <w:sz w:val="28"/>
          <w:szCs w:val="28"/>
        </w:rPr>
      </w:pPr>
      <w:r w:rsidRPr="00F27BF7">
        <w:rPr>
          <w:rFonts w:ascii="Times New Roman" w:hAnsi="Times New Roman" w:cs="Times New Roman"/>
          <w:sz w:val="28"/>
          <w:szCs w:val="28"/>
        </w:rPr>
        <w:t xml:space="preserve">м) </w:t>
      </w:r>
      <w:r w:rsidRPr="00F27BF7">
        <w:rPr>
          <w:rFonts w:ascii="Times New Roman" w:eastAsia="Calibri" w:hAnsi="Times New Roman" w:cs="Times New Roman"/>
          <w:sz w:val="28"/>
          <w:szCs w:val="28"/>
        </w:rPr>
        <w:t>выписка из Единого реестра субъектов малого и среднего предпринимательства</w:t>
      </w:r>
      <w:r w:rsidRPr="00F27BF7">
        <w:rPr>
          <w:rFonts w:ascii="Times New Roman" w:hAnsi="Times New Roman" w:cs="Times New Roman"/>
          <w:sz w:val="28"/>
          <w:szCs w:val="28"/>
        </w:rPr>
        <w:t>;</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н</w:t>
      </w:r>
      <w:proofErr w:type="spellEnd"/>
      <w:r w:rsidRPr="00F27BF7">
        <w:rPr>
          <w:rFonts w:ascii="Times New Roman" w:hAnsi="Times New Roman" w:cs="Times New Roman"/>
          <w:sz w:val="28"/>
          <w:szCs w:val="28"/>
        </w:rPr>
        <w:t>) 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"а</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w:t>
      </w:r>
      <w:proofErr w:type="spellStart"/>
      <w:r w:rsidRPr="00F27BF7">
        <w:rPr>
          <w:rFonts w:ascii="Times New Roman" w:hAnsi="Times New Roman" w:cs="Times New Roman"/>
          <w:sz w:val="28"/>
          <w:szCs w:val="28"/>
        </w:rPr>
        <w:t>з</w:t>
      </w:r>
      <w:proofErr w:type="spellEnd"/>
      <w:r w:rsidRPr="00F27BF7">
        <w:rPr>
          <w:rFonts w:ascii="Times New Roman" w:hAnsi="Times New Roman" w:cs="Times New Roman"/>
          <w:sz w:val="28"/>
          <w:szCs w:val="28"/>
        </w:rPr>
        <w:t>"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Документы, указанные в подпунктах "и</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"м"</w:t>
      </w:r>
      <w:r w:rsidRPr="00F27BF7">
        <w:rPr>
          <w:rStyle w:val="a6"/>
          <w:rFonts w:ascii="Times New Roman" w:hAnsi="Times New Roman" w:cs="Times New Roman"/>
          <w:sz w:val="28"/>
          <w:szCs w:val="28"/>
        </w:rPr>
        <w:t xml:space="preserve"> </w:t>
      </w:r>
      <w:r w:rsidRPr="00F27BF7">
        <w:rPr>
          <w:rFonts w:ascii="Times New Roman" w:hAnsi="Times New Roman" w:cs="Times New Roman"/>
          <w:sz w:val="28"/>
          <w:szCs w:val="28"/>
        </w:rPr>
        <w:t>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Кугарчинский район Республики Башкортостан либо подведомственных государственным органам или органам местного самоуправления муниципального района Кугарчинский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6.4. </w:t>
      </w:r>
      <w:proofErr w:type="gramStart"/>
      <w:r w:rsidRPr="00F27BF7">
        <w:rPr>
          <w:rFonts w:ascii="Times New Roman" w:hAnsi="Times New Roman" w:cs="Times New Roman"/>
          <w:sz w:val="28"/>
          <w:szCs w:val="28"/>
        </w:rPr>
        <w:t>В месячный срок с момента согласования заявки о передаче в субаренду части арендуемого имущества договор субаренды по форме</w:t>
      </w:r>
      <w:proofErr w:type="gramEnd"/>
      <w:r w:rsidRPr="00F27BF7">
        <w:rPr>
          <w:rFonts w:ascii="Times New Roman" w:hAnsi="Times New Roman" w:cs="Times New Roman"/>
          <w:sz w:val="28"/>
          <w:szCs w:val="28"/>
        </w:rPr>
        <w:t>, утвержденной Администрацией, должен быть представлен заявителем в Администрацию.</w:t>
      </w:r>
    </w:p>
    <w:p w:rsidR="00A94B71" w:rsidRPr="00F27BF7" w:rsidRDefault="00A94B71" w:rsidP="00A94B71">
      <w:pPr>
        <w:autoSpaceDE w:val="0"/>
        <w:autoSpaceDN w:val="0"/>
        <w:jc w:val="both"/>
        <w:rPr>
          <w:rFonts w:ascii="Times New Roman" w:hAnsi="Times New Roman" w:cs="Times New Roman"/>
          <w:sz w:val="28"/>
          <w:szCs w:val="28"/>
        </w:rPr>
      </w:pPr>
      <w:r w:rsidRPr="00F27BF7">
        <w:rPr>
          <w:rFonts w:ascii="Times New Roman" w:hAnsi="Times New Roman" w:cs="Times New Roman"/>
          <w:sz w:val="28"/>
          <w:szCs w:val="28"/>
        </w:rPr>
        <w:tab/>
        <w:t>6.5. Арендная плата за субаренду муниципального имущества перечисляется на расчетный счет арендатора, включая налог на добавленную стоимость.</w:t>
      </w:r>
      <w:r w:rsidRPr="00F27BF7">
        <w:rPr>
          <w:rFonts w:ascii="Times New Roman" w:hAnsi="Times New Roman" w:cs="Times New Roman"/>
          <w:sz w:val="28"/>
          <w:szCs w:val="28"/>
        </w:rPr>
        <w:tab/>
      </w: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27BF7">
        <w:rPr>
          <w:rFonts w:ascii="Times New Roman" w:eastAsia="Times New Roman" w:hAnsi="Times New Roman" w:cs="Times New Roman"/>
          <w:sz w:val="28"/>
          <w:szCs w:val="28"/>
          <w:lang w:eastAsia="ru-RU"/>
        </w:rPr>
        <w:t>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w:t>
      </w:r>
      <w:proofErr w:type="gramStart"/>
      <w:r w:rsidRPr="00F27BF7">
        <w:rPr>
          <w:rFonts w:ascii="Times New Roman" w:eastAsia="Times New Roman" w:hAnsi="Times New Roman" w:cs="Times New Roman"/>
          <w:sz w:val="28"/>
          <w:szCs w:val="28"/>
          <w:lang w:eastAsia="ru-RU"/>
        </w:rPr>
        <w:t>,</w:t>
      </w:r>
      <w:proofErr w:type="gramEnd"/>
      <w:r w:rsidRPr="00F27BF7">
        <w:rPr>
          <w:rFonts w:ascii="Times New Roman" w:eastAsia="Times New Roman" w:hAnsi="Times New Roman" w:cs="Times New Roman"/>
          <w:sz w:val="28"/>
          <w:szCs w:val="28"/>
          <w:lang w:eastAsia="ru-RU"/>
        </w:rPr>
        <w:t xml:space="preserve"> если получателем арендных платежей по договору аренды является </w:t>
      </w:r>
      <w:r w:rsidRPr="00F27BF7">
        <w:rPr>
          <w:rFonts w:ascii="Times New Roman" w:hAnsi="Times New Roman" w:cs="Times New Roman"/>
          <w:sz w:val="28"/>
          <w:szCs w:val="28"/>
        </w:rPr>
        <w:t>Администрация,</w:t>
      </w:r>
      <w:r w:rsidRPr="00F27BF7">
        <w:rPr>
          <w:rFonts w:ascii="Times New Roman" w:eastAsia="Times New Roman" w:hAnsi="Times New Roman" w:cs="Times New Roman"/>
          <w:sz w:val="28"/>
          <w:szCs w:val="28"/>
          <w:lang w:eastAsia="ru-RU"/>
        </w:rPr>
        <w:t xml:space="preserve"> разница арендной платы по договору субаренды перечисляется в бюджет сельского поселения </w:t>
      </w:r>
      <w:r w:rsidR="00F27BF7" w:rsidRPr="00F27BF7">
        <w:rPr>
          <w:rFonts w:ascii="Times New Roman" w:hAnsi="Times New Roman" w:cs="Times New Roman"/>
          <w:sz w:val="28"/>
          <w:szCs w:val="28"/>
        </w:rPr>
        <w:t>Иртюбякский</w:t>
      </w:r>
      <w:r w:rsidRPr="00F27BF7">
        <w:rPr>
          <w:rFonts w:ascii="Times New Roman" w:eastAsia="Times New Roman" w:hAnsi="Times New Roman" w:cs="Times New Roman"/>
          <w:color w:val="FF0000"/>
          <w:sz w:val="28"/>
          <w:szCs w:val="28"/>
          <w:lang w:eastAsia="ru-RU"/>
        </w:rPr>
        <w:t xml:space="preserve"> </w:t>
      </w:r>
      <w:r w:rsidRPr="00F27BF7">
        <w:rPr>
          <w:rFonts w:ascii="Times New Roman" w:eastAsia="Times New Roman" w:hAnsi="Times New Roman" w:cs="Times New Roman"/>
          <w:sz w:val="28"/>
          <w:szCs w:val="28"/>
          <w:lang w:eastAsia="ru-RU"/>
        </w:rPr>
        <w:t xml:space="preserve">сельсовет </w:t>
      </w:r>
      <w:r w:rsidRPr="00F27BF7">
        <w:rPr>
          <w:rFonts w:ascii="Times New Roman" w:hAnsi="Times New Roman" w:cs="Times New Roman"/>
          <w:sz w:val="28"/>
          <w:szCs w:val="28"/>
        </w:rPr>
        <w:t>муниципального района Кугарчинский район</w:t>
      </w:r>
      <w:r w:rsidRPr="00F27BF7">
        <w:rPr>
          <w:rFonts w:ascii="Times New Roman" w:eastAsia="Times New Roman" w:hAnsi="Times New Roman" w:cs="Times New Roman"/>
          <w:sz w:val="28"/>
          <w:szCs w:val="28"/>
          <w:lang w:eastAsia="ru-RU"/>
        </w:rPr>
        <w:t xml:space="preserve"> Республики Башкортостан.</w:t>
      </w: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9673F8" w:rsidRDefault="00A94B71" w:rsidP="009673F8">
      <w:pPr>
        <w:autoSpaceDE w:val="0"/>
        <w:autoSpaceDN w:val="0"/>
        <w:adjustRightInd w:val="0"/>
        <w:jc w:val="both"/>
        <w:rPr>
          <w:rFonts w:ascii="Times New Roman" w:eastAsia="Times New Roman" w:hAnsi="Times New Roman" w:cs="Times New Roman"/>
          <w:sz w:val="28"/>
          <w:szCs w:val="28"/>
          <w:lang w:eastAsia="ru-RU"/>
        </w:rPr>
      </w:pPr>
    </w:p>
    <w:tbl>
      <w:tblPr>
        <w:tblpPr w:leftFromText="180" w:rightFromText="180" w:vertAnchor="text" w:horzAnchor="page" w:tblpX="7186" w:tblpY="-277"/>
        <w:tblW w:w="0" w:type="auto"/>
        <w:tblLook w:val="04A0"/>
      </w:tblPr>
      <w:tblGrid>
        <w:gridCol w:w="3425"/>
      </w:tblGrid>
      <w:tr w:rsidR="00A94B71" w:rsidRPr="00F27BF7" w:rsidTr="00A94B71">
        <w:tc>
          <w:tcPr>
            <w:tcW w:w="3425" w:type="dxa"/>
            <w:hideMark/>
          </w:tcPr>
          <w:p w:rsidR="00A94B71" w:rsidRPr="00F27BF7" w:rsidRDefault="00A94B71" w:rsidP="00A94B71">
            <w:pPr>
              <w:ind w:right="-144"/>
              <w:jc w:val="both"/>
              <w:rPr>
                <w:rFonts w:ascii="Times New Roman" w:hAnsi="Times New Roman" w:cs="Times New Roman"/>
                <w:sz w:val="28"/>
                <w:szCs w:val="28"/>
              </w:rPr>
            </w:pPr>
          </w:p>
          <w:p w:rsidR="00A94B71" w:rsidRPr="00F27BF7" w:rsidRDefault="00A94B71" w:rsidP="00A94B71">
            <w:pPr>
              <w:ind w:right="-144"/>
              <w:jc w:val="both"/>
              <w:rPr>
                <w:rFonts w:ascii="Times New Roman" w:hAnsi="Times New Roman" w:cs="Times New Roman"/>
                <w:sz w:val="28"/>
                <w:szCs w:val="28"/>
              </w:rPr>
            </w:pPr>
            <w:r w:rsidRPr="00F27BF7">
              <w:rPr>
                <w:rFonts w:ascii="Times New Roman" w:hAnsi="Times New Roman" w:cs="Times New Roman"/>
                <w:sz w:val="28"/>
                <w:szCs w:val="28"/>
              </w:rPr>
              <w:t>Приложение № 2</w:t>
            </w:r>
          </w:p>
          <w:p w:rsidR="00A94B71" w:rsidRPr="00F27BF7" w:rsidRDefault="00A94B71" w:rsidP="00A94B71">
            <w:pPr>
              <w:ind w:right="-144"/>
              <w:rPr>
                <w:rFonts w:ascii="Times New Roman" w:hAnsi="Times New Roman" w:cs="Times New Roman"/>
                <w:sz w:val="28"/>
                <w:szCs w:val="28"/>
              </w:rPr>
            </w:pPr>
            <w:r w:rsidRPr="00F27BF7">
              <w:rPr>
                <w:rFonts w:ascii="Times New Roman" w:hAnsi="Times New Roman" w:cs="Times New Roman"/>
                <w:sz w:val="28"/>
                <w:szCs w:val="28"/>
              </w:rPr>
              <w:t xml:space="preserve">к решению Совета СП </w:t>
            </w:r>
            <w:r w:rsidR="00F27BF7" w:rsidRPr="00F27BF7">
              <w:rPr>
                <w:rFonts w:ascii="Times New Roman" w:hAnsi="Times New Roman" w:cs="Times New Roman"/>
                <w:sz w:val="28"/>
                <w:szCs w:val="28"/>
              </w:rPr>
              <w:t xml:space="preserve"> Иртюбякский </w:t>
            </w:r>
            <w:r w:rsidRPr="00F27BF7">
              <w:rPr>
                <w:rFonts w:ascii="Times New Roman" w:hAnsi="Times New Roman" w:cs="Times New Roman"/>
                <w:sz w:val="28"/>
                <w:szCs w:val="28"/>
              </w:rPr>
              <w:t xml:space="preserve"> сельсовет </w:t>
            </w:r>
          </w:p>
          <w:p w:rsidR="00A94B71" w:rsidRPr="00F27BF7" w:rsidRDefault="00A94B71" w:rsidP="00A94B71">
            <w:pPr>
              <w:ind w:right="-144"/>
              <w:jc w:val="both"/>
              <w:rPr>
                <w:rFonts w:ascii="Times New Roman" w:hAnsi="Times New Roman" w:cs="Times New Roman"/>
                <w:sz w:val="28"/>
                <w:szCs w:val="28"/>
              </w:rPr>
            </w:pPr>
            <w:r w:rsidRPr="00F27BF7">
              <w:rPr>
                <w:rFonts w:ascii="Times New Roman" w:hAnsi="Times New Roman" w:cs="Times New Roman"/>
                <w:sz w:val="28"/>
                <w:szCs w:val="28"/>
              </w:rPr>
              <w:t xml:space="preserve">муниципального района </w:t>
            </w:r>
          </w:p>
          <w:p w:rsidR="00A94B71" w:rsidRPr="00F27BF7" w:rsidRDefault="00A94B71" w:rsidP="00A94B71">
            <w:pPr>
              <w:ind w:right="-144"/>
              <w:jc w:val="both"/>
              <w:rPr>
                <w:rFonts w:ascii="Times New Roman" w:hAnsi="Times New Roman" w:cs="Times New Roman"/>
                <w:sz w:val="28"/>
                <w:szCs w:val="28"/>
              </w:rPr>
            </w:pPr>
            <w:r w:rsidRPr="00F27BF7">
              <w:rPr>
                <w:rFonts w:ascii="Times New Roman" w:hAnsi="Times New Roman" w:cs="Times New Roman"/>
                <w:sz w:val="28"/>
                <w:szCs w:val="28"/>
              </w:rPr>
              <w:t xml:space="preserve">Кугарчинский район </w:t>
            </w:r>
          </w:p>
          <w:p w:rsidR="00A94B71" w:rsidRPr="00F27BF7" w:rsidRDefault="00A94B71" w:rsidP="00A94B71">
            <w:pPr>
              <w:ind w:right="-144"/>
              <w:jc w:val="both"/>
              <w:rPr>
                <w:rFonts w:ascii="Times New Roman" w:hAnsi="Times New Roman" w:cs="Times New Roman"/>
                <w:sz w:val="28"/>
                <w:szCs w:val="28"/>
              </w:rPr>
            </w:pPr>
            <w:r w:rsidRPr="00F27BF7">
              <w:rPr>
                <w:rFonts w:ascii="Times New Roman" w:hAnsi="Times New Roman" w:cs="Times New Roman"/>
                <w:sz w:val="28"/>
                <w:szCs w:val="28"/>
              </w:rPr>
              <w:t>Республики Башкортостан</w:t>
            </w:r>
          </w:p>
          <w:p w:rsidR="00A94B71" w:rsidRPr="00F27BF7" w:rsidRDefault="00F27BF7" w:rsidP="00F27BF7">
            <w:pPr>
              <w:ind w:right="-144" w:hanging="76"/>
              <w:jc w:val="both"/>
              <w:rPr>
                <w:rFonts w:ascii="Times New Roman" w:hAnsi="Times New Roman" w:cs="Times New Roman"/>
                <w:sz w:val="28"/>
                <w:szCs w:val="28"/>
              </w:rPr>
            </w:pPr>
            <w:r>
              <w:rPr>
                <w:rFonts w:ascii="Times New Roman" w:hAnsi="Times New Roman" w:cs="Times New Roman"/>
                <w:sz w:val="28"/>
                <w:szCs w:val="28"/>
              </w:rPr>
              <w:t>от «08</w:t>
            </w:r>
            <w:r w:rsidR="00A94B71" w:rsidRPr="00F27BF7">
              <w:rPr>
                <w:rFonts w:ascii="Times New Roman" w:hAnsi="Times New Roman" w:cs="Times New Roman"/>
                <w:sz w:val="28"/>
                <w:szCs w:val="28"/>
              </w:rPr>
              <w:t xml:space="preserve">» </w:t>
            </w:r>
            <w:r>
              <w:rPr>
                <w:rFonts w:ascii="Times New Roman" w:hAnsi="Times New Roman" w:cs="Times New Roman"/>
                <w:sz w:val="28"/>
                <w:szCs w:val="28"/>
              </w:rPr>
              <w:t xml:space="preserve">апреля </w:t>
            </w:r>
            <w:r w:rsidR="00A94B71" w:rsidRPr="00F27BF7">
              <w:rPr>
                <w:rFonts w:ascii="Times New Roman" w:hAnsi="Times New Roman" w:cs="Times New Roman"/>
                <w:sz w:val="28"/>
                <w:szCs w:val="28"/>
              </w:rPr>
              <w:t xml:space="preserve">2022 года № </w:t>
            </w:r>
            <w:r>
              <w:rPr>
                <w:rFonts w:ascii="Times New Roman" w:hAnsi="Times New Roman" w:cs="Times New Roman"/>
                <w:sz w:val="28"/>
                <w:szCs w:val="28"/>
              </w:rPr>
              <w:t>79</w:t>
            </w:r>
            <w:r w:rsidR="00A94B71" w:rsidRPr="00F27BF7">
              <w:rPr>
                <w:rFonts w:ascii="Times New Roman" w:hAnsi="Times New Roman" w:cs="Times New Roman"/>
                <w:sz w:val="28"/>
                <w:szCs w:val="28"/>
              </w:rPr>
              <w:t>___</w:t>
            </w:r>
          </w:p>
        </w:tc>
      </w:tr>
    </w:tbl>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
    <w:p w:rsidR="00A94B71" w:rsidRPr="00F27BF7" w:rsidRDefault="00A94B71" w:rsidP="00A94B71">
      <w:pPr>
        <w:autoSpaceDE w:val="0"/>
        <w:autoSpaceDN w:val="0"/>
        <w:adjustRightInd w:val="0"/>
        <w:jc w:val="both"/>
        <w:rPr>
          <w:rFonts w:ascii="Times New Roman" w:hAnsi="Times New Roman" w:cs="Times New Roman"/>
          <w:sz w:val="28"/>
          <w:szCs w:val="28"/>
        </w:rPr>
      </w:pPr>
    </w:p>
    <w:p w:rsidR="00A94B71" w:rsidRPr="00F27BF7" w:rsidRDefault="00A94B71" w:rsidP="00A94B71">
      <w:pPr>
        <w:autoSpaceDE w:val="0"/>
        <w:autoSpaceDN w:val="0"/>
        <w:adjustRightInd w:val="0"/>
        <w:rPr>
          <w:rFonts w:ascii="Times New Roman" w:hAnsi="Times New Roman" w:cs="Times New Roman"/>
          <w:sz w:val="28"/>
          <w:szCs w:val="28"/>
        </w:rPr>
      </w:pPr>
    </w:p>
    <w:p w:rsidR="00A94B71" w:rsidRPr="00F27BF7" w:rsidRDefault="00A94B71" w:rsidP="00A94B71">
      <w:pPr>
        <w:pStyle w:val="a5"/>
        <w:autoSpaceDE w:val="0"/>
        <w:autoSpaceDN w:val="0"/>
        <w:adjustRightInd w:val="0"/>
        <w:spacing w:after="0" w:line="240" w:lineRule="auto"/>
        <w:ind w:left="0"/>
        <w:jc w:val="center"/>
        <w:rPr>
          <w:rFonts w:ascii="Times New Roman" w:hAnsi="Times New Roman" w:cs="Times New Roman"/>
          <w:sz w:val="28"/>
          <w:szCs w:val="28"/>
        </w:rPr>
      </w:pPr>
      <w:r w:rsidRPr="00F27BF7">
        <w:rPr>
          <w:rFonts w:ascii="Times New Roman" w:hAnsi="Times New Roman" w:cs="Times New Roman"/>
          <w:sz w:val="28"/>
          <w:szCs w:val="28"/>
        </w:rPr>
        <w:t xml:space="preserve">Методика определения годовой арендной платы </w:t>
      </w:r>
    </w:p>
    <w:p w:rsidR="00A94B71" w:rsidRPr="00F27BF7" w:rsidRDefault="00A94B71" w:rsidP="00A94B71">
      <w:pPr>
        <w:pStyle w:val="a5"/>
        <w:autoSpaceDE w:val="0"/>
        <w:autoSpaceDN w:val="0"/>
        <w:adjustRightInd w:val="0"/>
        <w:spacing w:after="0" w:line="240" w:lineRule="auto"/>
        <w:ind w:left="0"/>
        <w:jc w:val="center"/>
        <w:rPr>
          <w:rFonts w:ascii="Times New Roman" w:hAnsi="Times New Roman" w:cs="Times New Roman"/>
          <w:sz w:val="28"/>
          <w:szCs w:val="28"/>
        </w:rPr>
      </w:pPr>
      <w:r w:rsidRPr="00F27BF7">
        <w:rPr>
          <w:rFonts w:ascii="Times New Roman" w:hAnsi="Times New Roman" w:cs="Times New Roman"/>
          <w:sz w:val="28"/>
          <w:szCs w:val="28"/>
        </w:rPr>
        <w:t xml:space="preserve">за пользование муниципальным имуществом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 xml:space="preserve">сельсовет муниципального района Кугарчинский район Республики Башкортостан </w:t>
      </w:r>
    </w:p>
    <w:p w:rsidR="00A94B71" w:rsidRPr="00F27BF7" w:rsidRDefault="00A94B71" w:rsidP="00A94B71">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A94B71" w:rsidRPr="00F27BF7" w:rsidRDefault="00A94B71" w:rsidP="00A94B71">
      <w:pPr>
        <w:pStyle w:val="ConsPlusNormal"/>
        <w:ind w:firstLine="708"/>
        <w:jc w:val="center"/>
        <w:rPr>
          <w:rFonts w:ascii="Times New Roman" w:eastAsiaTheme="minorHAnsi" w:hAnsi="Times New Roman" w:cs="Times New Roman"/>
          <w:sz w:val="28"/>
          <w:szCs w:val="28"/>
          <w:lang w:eastAsia="en-US"/>
        </w:rPr>
      </w:pPr>
      <w:r w:rsidRPr="00F27BF7">
        <w:rPr>
          <w:rFonts w:ascii="Times New Roman" w:eastAsiaTheme="minorHAnsi" w:hAnsi="Times New Roman" w:cs="Times New Roman"/>
          <w:sz w:val="28"/>
          <w:szCs w:val="28"/>
          <w:lang w:eastAsia="en-US"/>
        </w:rPr>
        <w:t>1. Общие положения</w:t>
      </w:r>
    </w:p>
    <w:p w:rsidR="00A94B71" w:rsidRPr="00F27BF7" w:rsidRDefault="00A94B71" w:rsidP="00A94B71">
      <w:pPr>
        <w:pStyle w:val="ConsPlusNormal"/>
        <w:ind w:firstLine="708"/>
        <w:jc w:val="both"/>
        <w:rPr>
          <w:rFonts w:ascii="Times New Roman" w:eastAsiaTheme="minorHAnsi" w:hAnsi="Times New Roman" w:cs="Times New Roman"/>
          <w:sz w:val="28"/>
          <w:szCs w:val="28"/>
          <w:lang w:eastAsia="en-US"/>
        </w:rPr>
      </w:pPr>
    </w:p>
    <w:p w:rsidR="00A94B71" w:rsidRPr="00F27BF7" w:rsidRDefault="00A94B71" w:rsidP="00A94B71">
      <w:pPr>
        <w:pStyle w:val="ConsPlusNormal"/>
        <w:ind w:firstLine="708"/>
        <w:jc w:val="both"/>
        <w:rPr>
          <w:rFonts w:ascii="Times New Roman" w:eastAsiaTheme="minorHAnsi" w:hAnsi="Times New Roman" w:cs="Times New Roman"/>
          <w:sz w:val="28"/>
          <w:szCs w:val="28"/>
          <w:lang w:eastAsia="en-US"/>
        </w:rPr>
      </w:pPr>
      <w:r w:rsidRPr="00F27BF7">
        <w:rPr>
          <w:rFonts w:ascii="Times New Roman" w:eastAsiaTheme="minorHAnsi" w:hAnsi="Times New Roman" w:cs="Times New Roman"/>
          <w:sz w:val="28"/>
          <w:szCs w:val="28"/>
          <w:lang w:eastAsia="en-US"/>
        </w:rPr>
        <w:t xml:space="preserve">1.1. </w:t>
      </w:r>
      <w:proofErr w:type="gramStart"/>
      <w:r w:rsidRPr="00F27BF7">
        <w:rPr>
          <w:rFonts w:ascii="Times New Roman" w:eastAsiaTheme="minorHAnsi" w:hAnsi="Times New Roman" w:cs="Times New Roman"/>
          <w:sz w:val="28"/>
          <w:szCs w:val="28"/>
          <w:lang w:eastAsia="en-US"/>
        </w:rPr>
        <w:t xml:space="preserve">Настоящая Методика регламентирует порядок определения годовой арендной платы за пользование 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eastAsiaTheme="minorHAnsi" w:hAnsi="Times New Roman" w:cs="Times New Roman"/>
          <w:sz w:val="28"/>
          <w:szCs w:val="28"/>
          <w:lang w:eastAsia="en-US"/>
        </w:rPr>
        <w:t xml:space="preserve"> сельсовет муниципального района Кугарчинский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сельского поселения </w:t>
      </w:r>
      <w:r w:rsidR="00F27BF7" w:rsidRPr="00F27BF7">
        <w:rPr>
          <w:rFonts w:ascii="Times New Roman" w:hAnsi="Times New Roman" w:cs="Times New Roman"/>
          <w:sz w:val="28"/>
          <w:szCs w:val="28"/>
        </w:rPr>
        <w:t>Иртюбякский</w:t>
      </w:r>
      <w:r w:rsidRPr="00F27BF7">
        <w:rPr>
          <w:rFonts w:ascii="Times New Roman" w:eastAsiaTheme="minorHAnsi" w:hAnsi="Times New Roman" w:cs="Times New Roman"/>
          <w:sz w:val="28"/>
          <w:szCs w:val="28"/>
          <w:lang w:eastAsia="en-US"/>
        </w:rPr>
        <w:t xml:space="preserve"> сельсовет муниципального района Кугарчинский район Республики Башкортостан.</w:t>
      </w:r>
      <w:proofErr w:type="gramEnd"/>
    </w:p>
    <w:p w:rsidR="00A94B71" w:rsidRPr="00F27BF7" w:rsidRDefault="00A94B71" w:rsidP="00A94B71">
      <w:pPr>
        <w:pStyle w:val="ConsPlusNormal"/>
        <w:ind w:firstLine="708"/>
        <w:jc w:val="both"/>
        <w:rPr>
          <w:rFonts w:ascii="Times New Roman" w:eastAsiaTheme="minorHAnsi" w:hAnsi="Times New Roman" w:cs="Times New Roman"/>
          <w:sz w:val="28"/>
          <w:szCs w:val="28"/>
          <w:lang w:eastAsia="en-US"/>
        </w:rPr>
      </w:pPr>
      <w:r w:rsidRPr="00F27BF7">
        <w:rPr>
          <w:rFonts w:ascii="Times New Roman" w:eastAsiaTheme="minorHAnsi" w:hAnsi="Times New Roman" w:cs="Times New Roman"/>
          <w:sz w:val="28"/>
          <w:szCs w:val="28"/>
          <w:lang w:eastAsia="en-US"/>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A94B71" w:rsidRPr="00F27BF7" w:rsidRDefault="00A94B71" w:rsidP="00A94B71">
      <w:pPr>
        <w:pStyle w:val="ConsPlusNormal"/>
        <w:ind w:firstLine="708"/>
        <w:jc w:val="both"/>
        <w:rPr>
          <w:rFonts w:ascii="Times New Roman" w:eastAsiaTheme="minorHAnsi" w:hAnsi="Times New Roman" w:cs="Times New Roman"/>
          <w:sz w:val="28"/>
          <w:szCs w:val="28"/>
          <w:lang w:eastAsia="en-US"/>
        </w:rPr>
      </w:pPr>
      <w:r w:rsidRPr="00F27BF7">
        <w:rPr>
          <w:rFonts w:ascii="Times New Roman" w:eastAsiaTheme="minorHAnsi" w:hAnsi="Times New Roman" w:cs="Times New Roman"/>
          <w:sz w:val="28"/>
          <w:szCs w:val="28"/>
          <w:lang w:eastAsia="en-US"/>
        </w:rPr>
        <w:t xml:space="preserve">1.3. Для целей расчета стоимости арендной платы количество дней в году принимается </w:t>
      </w:r>
      <w:proofErr w:type="gramStart"/>
      <w:r w:rsidRPr="00F27BF7">
        <w:rPr>
          <w:rFonts w:ascii="Times New Roman" w:eastAsiaTheme="minorHAnsi" w:hAnsi="Times New Roman" w:cs="Times New Roman"/>
          <w:sz w:val="28"/>
          <w:szCs w:val="28"/>
          <w:lang w:eastAsia="en-US"/>
        </w:rPr>
        <w:t>равным</w:t>
      </w:r>
      <w:proofErr w:type="gramEnd"/>
      <w:r w:rsidRPr="00F27BF7">
        <w:rPr>
          <w:rFonts w:ascii="Times New Roman" w:eastAsiaTheme="minorHAnsi" w:hAnsi="Times New Roman" w:cs="Times New Roman"/>
          <w:sz w:val="28"/>
          <w:szCs w:val="28"/>
          <w:lang w:eastAsia="en-US"/>
        </w:rPr>
        <w:t xml:space="preserve"> 365.</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1.4. </w:t>
      </w:r>
      <w:proofErr w:type="gramStart"/>
      <w:r w:rsidRPr="00F27BF7">
        <w:rPr>
          <w:rFonts w:ascii="Times New Roman" w:hAnsi="Times New Roman" w:cs="Times New Roman"/>
          <w:sz w:val="28"/>
          <w:szCs w:val="28"/>
        </w:rPr>
        <w:t xml:space="preserve">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сельского поселения </w:t>
      </w:r>
      <w:r w:rsidR="00F27BF7" w:rsidRPr="00F27BF7">
        <w:rPr>
          <w:rFonts w:ascii="Times New Roman" w:hAnsi="Times New Roman" w:cs="Times New Roman"/>
          <w:sz w:val="28"/>
          <w:szCs w:val="28"/>
        </w:rPr>
        <w:t xml:space="preserve">Иртюбякский </w:t>
      </w:r>
      <w:r w:rsidRPr="00F27BF7">
        <w:rPr>
          <w:rFonts w:ascii="Times New Roman" w:hAnsi="Times New Roman" w:cs="Times New Roman"/>
          <w:sz w:val="28"/>
          <w:szCs w:val="28"/>
        </w:rPr>
        <w:t>сельсовет муниципального района Кугарчинский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roofErr w:type="gramEnd"/>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в первый год аренды – 40 процентов от размера арендной платы;</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во второй год аренды – 60 процентов от размера арендной платы;</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в третий год аренды – 80 процентов от размера арендной платы;</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в четвертый год аренды и далее – 100 процентов от размера арендной платы.</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При расчете годовой арендной платы с применением коэффициента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w:t>
      </w:r>
      <w:r w:rsidRPr="00F27BF7">
        <w:rPr>
          <w:rFonts w:ascii="Times New Roman" w:hAnsi="Times New Roman" w:cs="Times New Roman"/>
          <w:sz w:val="28"/>
          <w:szCs w:val="28"/>
        </w:rPr>
        <w:lastRenderedPageBreak/>
        <w:t>указанного в разделе 2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В случае</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 xml:space="preserve">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A94B71" w:rsidRPr="00F27BF7" w:rsidRDefault="00A94B71" w:rsidP="00A94B71">
      <w:pPr>
        <w:pStyle w:val="a5"/>
        <w:autoSpaceDE w:val="0"/>
        <w:autoSpaceDN w:val="0"/>
        <w:adjustRightInd w:val="0"/>
        <w:spacing w:after="0" w:line="240" w:lineRule="auto"/>
        <w:ind w:firstLine="709"/>
        <w:jc w:val="center"/>
        <w:rPr>
          <w:rFonts w:ascii="Times New Roman" w:hAnsi="Times New Roman" w:cs="Times New Roman"/>
          <w:sz w:val="28"/>
          <w:szCs w:val="28"/>
        </w:rPr>
      </w:pPr>
    </w:p>
    <w:p w:rsidR="00A94B71" w:rsidRPr="00F27BF7" w:rsidRDefault="00A94B71" w:rsidP="00A94B71">
      <w:pPr>
        <w:pStyle w:val="a5"/>
        <w:autoSpaceDE w:val="0"/>
        <w:autoSpaceDN w:val="0"/>
        <w:adjustRightInd w:val="0"/>
        <w:spacing w:after="0" w:line="240" w:lineRule="auto"/>
        <w:ind w:firstLine="709"/>
        <w:jc w:val="center"/>
        <w:rPr>
          <w:rFonts w:ascii="Times New Roman" w:hAnsi="Times New Roman" w:cs="Times New Roman"/>
          <w:sz w:val="28"/>
          <w:szCs w:val="28"/>
        </w:rPr>
      </w:pPr>
      <w:r w:rsidRPr="00F27BF7">
        <w:rPr>
          <w:rFonts w:ascii="Times New Roman" w:hAnsi="Times New Roman" w:cs="Times New Roman"/>
          <w:sz w:val="28"/>
          <w:szCs w:val="28"/>
        </w:rPr>
        <w:t>2. Расчет годовой арендной платы за пользование</w:t>
      </w:r>
    </w:p>
    <w:p w:rsidR="00A94B71" w:rsidRPr="00F27BF7" w:rsidRDefault="00A94B71" w:rsidP="00A94B71">
      <w:pPr>
        <w:pStyle w:val="a5"/>
        <w:autoSpaceDE w:val="0"/>
        <w:autoSpaceDN w:val="0"/>
        <w:adjustRightInd w:val="0"/>
        <w:spacing w:after="0" w:line="240" w:lineRule="auto"/>
        <w:ind w:firstLine="709"/>
        <w:jc w:val="center"/>
        <w:rPr>
          <w:rFonts w:ascii="Times New Roman" w:hAnsi="Times New Roman" w:cs="Times New Roman"/>
          <w:sz w:val="28"/>
          <w:szCs w:val="28"/>
        </w:rPr>
      </w:pPr>
      <w:r w:rsidRPr="00F27BF7">
        <w:rPr>
          <w:rFonts w:ascii="Times New Roman" w:hAnsi="Times New Roman" w:cs="Times New Roman"/>
          <w:sz w:val="28"/>
          <w:szCs w:val="28"/>
        </w:rPr>
        <w:t>объектами муниципального нежилого фонда</w:t>
      </w:r>
    </w:p>
    <w:p w:rsidR="00A94B71" w:rsidRPr="00F27BF7" w:rsidRDefault="00A94B71" w:rsidP="00A94B71">
      <w:pPr>
        <w:pStyle w:val="a5"/>
        <w:autoSpaceDE w:val="0"/>
        <w:autoSpaceDN w:val="0"/>
        <w:adjustRightInd w:val="0"/>
        <w:spacing w:after="0" w:line="240" w:lineRule="auto"/>
        <w:ind w:firstLine="709"/>
        <w:jc w:val="center"/>
        <w:rPr>
          <w:rFonts w:ascii="Times New Roman" w:hAnsi="Times New Roman" w:cs="Times New Roman"/>
          <w:b/>
          <w:sz w:val="28"/>
          <w:szCs w:val="28"/>
        </w:rPr>
      </w:pPr>
    </w:p>
    <w:p w:rsidR="00A94B71" w:rsidRPr="00F27BF7" w:rsidRDefault="00A94B71" w:rsidP="00A94B71">
      <w:pPr>
        <w:autoSpaceDE w:val="0"/>
        <w:autoSpaceDN w:val="0"/>
        <w:adjustRightInd w:val="0"/>
        <w:ind w:firstLine="540"/>
        <w:jc w:val="both"/>
        <w:rPr>
          <w:rFonts w:ascii="Times New Roman" w:hAnsi="Times New Roman" w:cs="Times New Roman"/>
          <w:sz w:val="28"/>
          <w:szCs w:val="28"/>
        </w:rPr>
      </w:pPr>
      <w:r w:rsidRPr="00F27BF7">
        <w:rPr>
          <w:rFonts w:ascii="Times New Roman" w:hAnsi="Times New Roman" w:cs="Times New Roman"/>
          <w:sz w:val="28"/>
          <w:szCs w:val="28"/>
        </w:rPr>
        <w:t>2.1. Размер годовой арендной платы за пользование объектами муниципального нежилого фонда рассчитывается по формуле:</w:t>
      </w:r>
    </w:p>
    <w:p w:rsidR="00A94B71" w:rsidRPr="00F27BF7" w:rsidRDefault="00A94B71" w:rsidP="00A94B71">
      <w:pPr>
        <w:pStyle w:val="a5"/>
        <w:autoSpaceDE w:val="0"/>
        <w:autoSpaceDN w:val="0"/>
        <w:adjustRightInd w:val="0"/>
        <w:spacing w:after="0" w:line="240" w:lineRule="auto"/>
        <w:ind w:firstLine="709"/>
        <w:jc w:val="both"/>
        <w:rPr>
          <w:rFonts w:ascii="Times New Roman" w:hAnsi="Times New Roman" w:cs="Times New Roman"/>
          <w:sz w:val="28"/>
          <w:szCs w:val="28"/>
        </w:rPr>
      </w:pPr>
    </w:p>
    <w:p w:rsidR="00A94B71" w:rsidRPr="00F27BF7" w:rsidRDefault="00A94B71" w:rsidP="00A94B71">
      <w:pPr>
        <w:autoSpaceDE w:val="0"/>
        <w:autoSpaceDN w:val="0"/>
        <w:adjustRightInd w:val="0"/>
        <w:ind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w:t>
      </w:r>
      <w:proofErr w:type="spellStart"/>
      <w:r w:rsidRPr="00F27BF7">
        <w:rPr>
          <w:rFonts w:ascii="Times New Roman" w:hAnsi="Times New Roman" w:cs="Times New Roman"/>
          <w:sz w:val="28"/>
          <w:szCs w:val="28"/>
        </w:rPr>
        <w:t>Сс</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S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w:t>
      </w:r>
      <w:proofErr w:type="gramStart"/>
      <w:r w:rsidRPr="00F27BF7">
        <w:rPr>
          <w:rFonts w:ascii="Times New Roman" w:hAnsi="Times New Roman" w:cs="Times New Roman"/>
          <w:sz w:val="28"/>
          <w:szCs w:val="28"/>
        </w:rPr>
        <w:t>1</w:t>
      </w:r>
      <w:proofErr w:type="gram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К2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К3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К4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К5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К6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К7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К8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К9 </w:t>
      </w:r>
      <w:proofErr w:type="spellStart"/>
      <w:r w:rsidRPr="00F27BF7">
        <w:rPr>
          <w:rFonts w:ascii="Times New Roman" w:hAnsi="Times New Roman" w:cs="Times New Roman"/>
          <w:sz w:val="28"/>
          <w:szCs w:val="28"/>
        </w:rPr>
        <w:t>х</w:t>
      </w:r>
      <w:proofErr w:type="spellEnd"/>
      <w:r w:rsidRPr="00F27BF7">
        <w:rPr>
          <w:rFonts w:ascii="Times New Roman" w:hAnsi="Times New Roman" w:cs="Times New Roman"/>
          <w:sz w:val="28"/>
          <w:szCs w:val="28"/>
        </w:rPr>
        <w:t xml:space="preserve"> Кл </w:t>
      </w:r>
      <w:proofErr w:type="spellStart"/>
      <w:r w:rsidRPr="00F27BF7">
        <w:rPr>
          <w:rFonts w:ascii="Times New Roman" w:hAnsi="Times New Roman" w:cs="Times New Roman"/>
          <w:sz w:val="28"/>
          <w:szCs w:val="28"/>
        </w:rPr>
        <w:t>х</w:t>
      </w:r>
      <w:proofErr w:type="spellEnd"/>
      <w:r w:rsidRPr="00F27BF7">
        <w:rPr>
          <w:rFonts w:ascii="Times New Roman" w:hAnsi="Times New Roman" w:cs="Times New Roman"/>
          <w:sz w:val="28"/>
          <w:szCs w:val="28"/>
        </w:rPr>
        <w:t xml:space="preserve"> (1 + </w:t>
      </w: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w:t>
      </w:r>
    </w:p>
    <w:p w:rsidR="00A94B71" w:rsidRPr="00F27BF7" w:rsidRDefault="00A94B71" w:rsidP="00A94B71">
      <w:pPr>
        <w:autoSpaceDE w:val="0"/>
        <w:autoSpaceDN w:val="0"/>
        <w:adjustRightInd w:val="0"/>
        <w:ind w:firstLine="708"/>
        <w:jc w:val="both"/>
        <w:rPr>
          <w:rFonts w:ascii="Times New Roman" w:hAnsi="Times New Roman" w:cs="Times New Roman"/>
          <w:sz w:val="28"/>
          <w:szCs w:val="28"/>
        </w:rPr>
      </w:pPr>
    </w:p>
    <w:p w:rsidR="00A94B71" w:rsidRPr="00F27BF7" w:rsidRDefault="00A94B71" w:rsidP="00A94B71">
      <w:pPr>
        <w:autoSpaceDE w:val="0"/>
        <w:autoSpaceDN w:val="0"/>
        <w:adjustRightInd w:val="0"/>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где: </w:t>
      </w:r>
    </w:p>
    <w:p w:rsidR="00A94B71" w:rsidRPr="00F27BF7" w:rsidRDefault="00A94B71" w:rsidP="00A94B71">
      <w:pPr>
        <w:autoSpaceDE w:val="0"/>
        <w:autoSpaceDN w:val="0"/>
        <w:adjustRightInd w:val="0"/>
        <w:ind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арендная плата;</w:t>
      </w:r>
    </w:p>
    <w:p w:rsidR="00A94B71" w:rsidRPr="00F27BF7" w:rsidRDefault="00A94B71" w:rsidP="00A94B71">
      <w:pPr>
        <w:pStyle w:val="a5"/>
        <w:autoSpaceDE w:val="0"/>
        <w:autoSpaceDN w:val="0"/>
        <w:adjustRightInd w:val="0"/>
        <w:spacing w:after="0" w:line="240" w:lineRule="auto"/>
        <w:ind w:left="0"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Сс</w:t>
      </w:r>
      <w:proofErr w:type="spellEnd"/>
      <w:r w:rsidRPr="00F27BF7">
        <w:rPr>
          <w:rFonts w:ascii="Times New Roman" w:hAnsi="Times New Roman" w:cs="Times New Roman"/>
          <w:sz w:val="28"/>
          <w:szCs w:val="28"/>
        </w:rPr>
        <w:t xml:space="preserve">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A94B71" w:rsidRPr="00F27BF7" w:rsidRDefault="00A94B71" w:rsidP="00A94B71">
      <w:pPr>
        <w:autoSpaceDE w:val="0"/>
        <w:autoSpaceDN w:val="0"/>
        <w:adjustRightInd w:val="0"/>
        <w:ind w:firstLine="540"/>
        <w:jc w:val="both"/>
        <w:rPr>
          <w:rFonts w:ascii="Times New Roman" w:hAnsi="Times New Roman" w:cs="Times New Roman"/>
          <w:sz w:val="28"/>
          <w:szCs w:val="28"/>
        </w:rPr>
      </w:pPr>
      <w:r w:rsidRPr="00F27BF7">
        <w:rPr>
          <w:rFonts w:ascii="Times New Roman" w:hAnsi="Times New Roman" w:cs="Times New Roman"/>
          <w:sz w:val="28"/>
          <w:szCs w:val="28"/>
        </w:rPr>
        <w:t>S – общая площадь арендуемого объекта муниципального нежилого фонда;</w:t>
      </w:r>
    </w:p>
    <w:p w:rsidR="00A94B71" w:rsidRPr="00F27BF7" w:rsidRDefault="00A94B71" w:rsidP="00A94B71">
      <w:pPr>
        <w:autoSpaceDE w:val="0"/>
        <w:autoSpaceDN w:val="0"/>
        <w:adjustRightInd w:val="0"/>
        <w:ind w:firstLine="540"/>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1</w:t>
      </w:r>
      <w:proofErr w:type="gramEnd"/>
      <w:r w:rsidRPr="00F27BF7">
        <w:rPr>
          <w:rFonts w:ascii="Times New Roman" w:hAnsi="Times New Roman" w:cs="Times New Roman"/>
          <w:sz w:val="28"/>
          <w:szCs w:val="28"/>
        </w:rPr>
        <w:t xml:space="preserve"> – коэффициент, учитывающий территориально-экономическую зону расположения арендуемого объекта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коэффициент вида разрешенного использования: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а)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3,0 при использовании объектов муниципального нежилого фонда для осуществления предоставления краткосрочных займов;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б)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2,0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осуществление организованных торгов на товарном и (или) финансовом рынках;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пункта обмена валюты;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банкомата;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терминала по приему платежей;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ресторана;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бара;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ночного клуба;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гостиницы;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в)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1,5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терминала по хранению и </w:t>
      </w:r>
      <w:proofErr w:type="spellStart"/>
      <w:r w:rsidRPr="00F27BF7">
        <w:rPr>
          <w:rFonts w:ascii="Times New Roman" w:hAnsi="Times New Roman" w:cs="Times New Roman"/>
          <w:sz w:val="28"/>
          <w:szCs w:val="28"/>
        </w:rPr>
        <w:t>растаможиванию</w:t>
      </w:r>
      <w:proofErr w:type="spellEnd"/>
      <w:r w:rsidRPr="00F27BF7">
        <w:rPr>
          <w:rFonts w:ascii="Times New Roman" w:hAnsi="Times New Roman" w:cs="Times New Roman"/>
          <w:sz w:val="28"/>
          <w:szCs w:val="28"/>
        </w:rPr>
        <w:t xml:space="preserve"> грузов;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w:t>
      </w:r>
      <w:proofErr w:type="spellStart"/>
      <w:proofErr w:type="gramStart"/>
      <w:r w:rsidRPr="00F27BF7">
        <w:rPr>
          <w:rFonts w:ascii="Times New Roman" w:hAnsi="Times New Roman" w:cs="Times New Roman"/>
          <w:sz w:val="28"/>
          <w:szCs w:val="28"/>
        </w:rPr>
        <w:t>фитнес-клуба</w:t>
      </w:r>
      <w:proofErr w:type="spellEnd"/>
      <w:proofErr w:type="gramEnd"/>
      <w:r w:rsidRPr="00F27BF7">
        <w:rPr>
          <w:rFonts w:ascii="Times New Roman" w:hAnsi="Times New Roman" w:cs="Times New Roman"/>
          <w:sz w:val="28"/>
          <w:szCs w:val="28"/>
        </w:rPr>
        <w:t xml:space="preserve">;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lastRenderedPageBreak/>
        <w:t>обслуживание и ремонт транспортных средств;</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осуществление торговой, производственной деятельности;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административно-управленческого персонала;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выполнение работ по строительству, ремонту и эксплуатации жилого и нежилого фонда;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оказание услуг связи, сотовой системы радиотелефонной связи, информационно-телекоммуникационных сетей (размещение оборудования);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г)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1,2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мойки транспортных средств;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хранение товарно-материальных ценностей (под склады, за исключением складских помещений, входящих в единый имущественный комплекс предприятий торговли);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игровых автоматов без денежного выигрыша;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размещение торговых (</w:t>
      </w:r>
      <w:proofErr w:type="spellStart"/>
      <w:r w:rsidRPr="00F27BF7">
        <w:rPr>
          <w:rFonts w:ascii="Times New Roman" w:hAnsi="Times New Roman" w:cs="Times New Roman"/>
          <w:sz w:val="28"/>
          <w:szCs w:val="28"/>
        </w:rPr>
        <w:t>вендинговых</w:t>
      </w:r>
      <w:proofErr w:type="spellEnd"/>
      <w:r w:rsidRPr="00F27BF7">
        <w:rPr>
          <w:rFonts w:ascii="Times New Roman" w:hAnsi="Times New Roman" w:cs="Times New Roman"/>
          <w:sz w:val="28"/>
          <w:szCs w:val="28"/>
        </w:rPr>
        <w:t xml:space="preserve">) автоматов;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интернет-кафе и компьютерного клуба;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бильярдного клуба;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выполнение проектно-изыскательских работ;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оказание ритуальных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оказание юридических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оказание бухгалтерских услуг;</w:t>
      </w:r>
    </w:p>
    <w:p w:rsidR="00A94B71" w:rsidRPr="00F27BF7" w:rsidRDefault="00A94B71" w:rsidP="00A94B71">
      <w:pPr>
        <w:pStyle w:val="ConsPlusNormal"/>
        <w:ind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д</w:t>
      </w:r>
      <w:proofErr w:type="spellEnd"/>
      <w:r w:rsidRPr="00F27BF7">
        <w:rPr>
          <w:rFonts w:ascii="Times New Roman" w:hAnsi="Times New Roman" w:cs="Times New Roman"/>
          <w:sz w:val="28"/>
          <w:szCs w:val="28"/>
        </w:rPr>
        <w:t>)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1,0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организацию </w:t>
      </w:r>
      <w:proofErr w:type="spellStart"/>
      <w:r w:rsidRPr="00F27BF7">
        <w:rPr>
          <w:rFonts w:ascii="Times New Roman" w:hAnsi="Times New Roman" w:cs="Times New Roman"/>
          <w:sz w:val="28"/>
          <w:szCs w:val="28"/>
        </w:rPr>
        <w:t>коворкинга</w:t>
      </w:r>
      <w:proofErr w:type="spellEnd"/>
      <w:r w:rsidRPr="00F27BF7">
        <w:rPr>
          <w:rFonts w:ascii="Times New Roman" w:hAnsi="Times New Roman" w:cs="Times New Roman"/>
          <w:sz w:val="28"/>
          <w:szCs w:val="28"/>
        </w:rPr>
        <w:t xml:space="preserve">;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размещение банкомата в сельской местности;</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стоматологию;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лечебную косметологию;</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производство продуктов питания;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ремонт и обслуживание оргтехники;</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осуществление фармацевтической (</w:t>
      </w:r>
      <w:proofErr w:type="spellStart"/>
      <w:r w:rsidRPr="00F27BF7">
        <w:rPr>
          <w:rFonts w:ascii="Times New Roman" w:hAnsi="Times New Roman" w:cs="Times New Roman"/>
          <w:sz w:val="28"/>
          <w:szCs w:val="28"/>
        </w:rPr>
        <w:t>аптечно-лекарственной</w:t>
      </w:r>
      <w:proofErr w:type="spellEnd"/>
      <w:r w:rsidRPr="00F27BF7">
        <w:rPr>
          <w:rFonts w:ascii="Times New Roman" w:hAnsi="Times New Roman" w:cs="Times New Roman"/>
          <w:sz w:val="28"/>
          <w:szCs w:val="28"/>
        </w:rPr>
        <w:t>) деятельности;</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магазина по реализации овощей и фруктов сельскохозяйственными товаропроизводителями, основными </w:t>
      </w:r>
      <w:proofErr w:type="gramStart"/>
      <w:r w:rsidRPr="00F27BF7">
        <w:rPr>
          <w:rFonts w:ascii="Times New Roman" w:hAnsi="Times New Roman" w:cs="Times New Roman"/>
          <w:sz w:val="28"/>
          <w:szCs w:val="28"/>
        </w:rPr>
        <w:t>видами</w:t>
      </w:r>
      <w:proofErr w:type="gramEnd"/>
      <w:r w:rsidRPr="00F27BF7">
        <w:rPr>
          <w:rFonts w:ascii="Times New Roman" w:hAnsi="Times New Roman" w:cs="Times New Roman"/>
          <w:sz w:val="28"/>
          <w:szCs w:val="28"/>
        </w:rPr>
        <w:t xml:space="preserve"> деятельности которых являются производство и продажа своей продукции;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прочие виды деятельности;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е)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0,8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осуществление сельскохозяйственного производства;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организацию общественного питания, за исключением баров и ресторанов;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солярия, сауны, бани, парикмахерской;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магазина оптики;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оказание медицинских лечебных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художественного салона;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использование сложной вещи культурного и спортивного назначения;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lastRenderedPageBreak/>
        <w:t xml:space="preserve">размещение специализированного комиссионного магазина;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оказание образовательных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ж)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0,5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реализацию периодической печатной продукции;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оказание фот</w:t>
      </w:r>
      <w:proofErr w:type="gramStart"/>
      <w:r w:rsidRPr="00F27BF7">
        <w:rPr>
          <w:rFonts w:ascii="Times New Roman" w:hAnsi="Times New Roman" w:cs="Times New Roman"/>
          <w:sz w:val="28"/>
          <w:szCs w:val="28"/>
        </w:rPr>
        <w:t>о-</w:t>
      </w:r>
      <w:proofErr w:type="gramEnd"/>
      <w:r w:rsidRPr="00F27BF7">
        <w:rPr>
          <w:rFonts w:ascii="Times New Roman" w:hAnsi="Times New Roman" w:cs="Times New Roman"/>
          <w:sz w:val="28"/>
          <w:szCs w:val="28"/>
        </w:rPr>
        <w:t xml:space="preserve"> и </w:t>
      </w:r>
      <w:proofErr w:type="spellStart"/>
      <w:r w:rsidRPr="00F27BF7">
        <w:rPr>
          <w:rFonts w:ascii="Times New Roman" w:hAnsi="Times New Roman" w:cs="Times New Roman"/>
          <w:sz w:val="28"/>
          <w:szCs w:val="28"/>
        </w:rPr>
        <w:t>видеоуслуг</w:t>
      </w:r>
      <w:proofErr w:type="spellEnd"/>
      <w:r w:rsidRPr="00F27BF7">
        <w:rPr>
          <w:rFonts w:ascii="Times New Roman" w:hAnsi="Times New Roman" w:cs="Times New Roman"/>
          <w:sz w:val="28"/>
          <w:szCs w:val="28"/>
        </w:rPr>
        <w:t xml:space="preserve">;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гаражи; </w:t>
      </w:r>
    </w:p>
    <w:p w:rsidR="00A94B71" w:rsidRPr="00F27BF7" w:rsidRDefault="00A94B71" w:rsidP="00A94B71">
      <w:pPr>
        <w:pStyle w:val="ConsPlusNormal"/>
        <w:ind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з</w:t>
      </w:r>
      <w:proofErr w:type="spellEnd"/>
      <w:r w:rsidRPr="00F27BF7">
        <w:rPr>
          <w:rFonts w:ascii="Times New Roman" w:hAnsi="Times New Roman" w:cs="Times New Roman"/>
          <w:sz w:val="28"/>
          <w:szCs w:val="28"/>
        </w:rPr>
        <w:t>)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0,4 при использовании объектов муниципального нежилого фонда для: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производства товаров и услуг для инвалидов;</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оказания физкультурно-оздоровительных услуг и организации занятий спортом;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осуществления культурно-просветительской деятельности;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ведения научно-исследовательских работ;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и)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0,1 при использовании объектов муниципального нежилого фонда под:</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производство иммунобиологических препаратов, предназначенных для борьбы с эпидемиями и эпизоотиями;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школы, детского дома, дома ребенка (грудника), детского санатория, детского сада и яслей;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мест проживания для престарелых, инвалидов и социально незащищенных слоев населения;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осуществление розничной торговли хлебобулочными изделиями   (на площадь помещения, используемого в целях реализации данных видов товаров);</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размещение книжного магазина;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проведение бесплатной социально-педагогической и </w:t>
      </w:r>
      <w:proofErr w:type="spellStart"/>
      <w:r w:rsidRPr="00F27BF7">
        <w:rPr>
          <w:rFonts w:ascii="Times New Roman" w:hAnsi="Times New Roman" w:cs="Times New Roman"/>
          <w:sz w:val="28"/>
          <w:szCs w:val="28"/>
        </w:rPr>
        <w:t>досуговой</w:t>
      </w:r>
      <w:proofErr w:type="spellEnd"/>
      <w:r w:rsidRPr="00F27BF7">
        <w:rPr>
          <w:rFonts w:ascii="Times New Roman" w:hAnsi="Times New Roman" w:cs="Times New Roman"/>
          <w:sz w:val="28"/>
          <w:szCs w:val="28"/>
        </w:rPr>
        <w:t xml:space="preserve"> работы с детьми и молодежью;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осуществление патриотического воспитания граждан;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обслуживание социально незащищенных слоев населения;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к) 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0,01 при использовании объектов муниципального нежилого фонда для: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lastRenderedPageBreak/>
        <w:t xml:space="preserve">размещения прачечной </w:t>
      </w:r>
      <w:proofErr w:type="gramStart"/>
      <w:r w:rsidRPr="00F27BF7">
        <w:rPr>
          <w:rFonts w:ascii="Times New Roman" w:hAnsi="Times New Roman" w:cs="Times New Roman"/>
          <w:sz w:val="28"/>
          <w:szCs w:val="28"/>
        </w:rPr>
        <w:t>на основании заключенного в соответствии с законодательством Российской Федерации муниципального контракта на организацию оказания услуг по стирке</w:t>
      </w:r>
      <w:proofErr w:type="gramEnd"/>
      <w:r w:rsidRPr="00F27BF7">
        <w:rPr>
          <w:rFonts w:ascii="Times New Roman" w:hAnsi="Times New Roman" w:cs="Times New Roman"/>
          <w:sz w:val="28"/>
          <w:szCs w:val="28"/>
        </w:rPr>
        <w:t xml:space="preserve"> и обработке белья (на площадь помещения, используемого в целях оказания данного вида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организации общественного питания, которое осуществляется в соответствии с законодательством Российской Федерации на основании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К3 – коэффициент основного вида деятельности арендатора: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а) К3 = 2,0 при использовании объектов государственного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кредитной организацией, подразделением инкассации;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негосударственным пенсионным фондом;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б) К3 = 1,5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организациями, осуществляющими операции с ценными бумагами и валютой;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инвестиционными и аудиторскими организациями;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рекламными агентствами;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в) К3 = 1,2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организациями, занимающимися маркетинговыми исследованиями, консультациями по вопросам коммерческой деятельности и финансов;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сыскными и охранными бюро;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информационными агентствами;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организациями, осуществляющими операции с недвижимостью;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г) К3 = 1,0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экскурсионными и туристическими бюро;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кредитными организациями, подразделениями инкассации в сельской местности;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страховыми компаниями;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ликвидационными комиссиями коммерческих банков;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частнопрактикующими нотариусами;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коммерческими организациями, которые не указаны в настоящем перечне;</w:t>
      </w:r>
    </w:p>
    <w:p w:rsidR="00A94B71" w:rsidRPr="00F27BF7" w:rsidRDefault="00A94B71" w:rsidP="00A94B71">
      <w:pPr>
        <w:pStyle w:val="ConsPlusNormal"/>
        <w:ind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д</w:t>
      </w:r>
      <w:proofErr w:type="spellEnd"/>
      <w:r w:rsidRPr="00F27BF7">
        <w:rPr>
          <w:rFonts w:ascii="Times New Roman" w:hAnsi="Times New Roman" w:cs="Times New Roman"/>
          <w:sz w:val="28"/>
          <w:szCs w:val="28"/>
        </w:rPr>
        <w:t>) К3 = 0,8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lastRenderedPageBreak/>
        <w:t>прочими видами деятельности арендаторов, не вошедшими в виды деятельности арендатора, указанными в подпунктах "а</w:t>
      </w:r>
      <w:proofErr w:type="gramStart"/>
      <w:r w:rsidRPr="00F27BF7">
        <w:rPr>
          <w:rFonts w:ascii="Times New Roman" w:hAnsi="Times New Roman" w:cs="Times New Roman"/>
          <w:sz w:val="28"/>
          <w:szCs w:val="28"/>
        </w:rPr>
        <w:t>"-</w:t>
      </w:r>
      <w:proofErr w:type="gramEnd"/>
      <w:r w:rsidRPr="00F27BF7">
        <w:rPr>
          <w:rFonts w:ascii="Times New Roman" w:hAnsi="Times New Roman" w:cs="Times New Roman"/>
          <w:sz w:val="28"/>
          <w:szCs w:val="28"/>
        </w:rPr>
        <w:t xml:space="preserve">"г", "е"-"к" коэффициента основного вида деятельности арендатора К3;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е) К3 = 0,5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территориальными органами федеральных органов исполнительной власти (федеральных государственных органов);</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адвокатами и адвокатскими образованиями;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юридическими консультациями;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информационно-вычислительными центрами;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фермерскими хозяйствами;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ж) К3 = 0,4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некоммерческими организациями, которые не указаны в разделе 2 настоящей Методики;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некоммерческими спортивными и культурно-просветительными организациями;</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организациями средств массовой информации и книгоиздания;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предприятиями почтовой связи с долей государства в уставном капитале;  </w:t>
      </w:r>
    </w:p>
    <w:p w:rsidR="00A94B71" w:rsidRPr="00F27BF7" w:rsidRDefault="00A94B71" w:rsidP="00A94B71">
      <w:pPr>
        <w:pStyle w:val="ConsPlusNormal"/>
        <w:ind w:firstLine="540"/>
        <w:jc w:val="both"/>
        <w:rPr>
          <w:rFonts w:ascii="Times New Roman" w:hAnsi="Times New Roman" w:cs="Times New Roman"/>
          <w:sz w:val="28"/>
          <w:szCs w:val="28"/>
        </w:rPr>
      </w:pPr>
      <w:proofErr w:type="spellStart"/>
      <w:r w:rsidRPr="00F27BF7">
        <w:rPr>
          <w:rFonts w:ascii="Times New Roman" w:hAnsi="Times New Roman" w:cs="Times New Roman"/>
          <w:sz w:val="28"/>
          <w:szCs w:val="28"/>
        </w:rPr>
        <w:t>з</w:t>
      </w:r>
      <w:proofErr w:type="spellEnd"/>
      <w:r w:rsidRPr="00F27BF7">
        <w:rPr>
          <w:rFonts w:ascii="Times New Roman" w:hAnsi="Times New Roman" w:cs="Times New Roman"/>
          <w:sz w:val="28"/>
          <w:szCs w:val="28"/>
        </w:rPr>
        <w:t>) К3 = 0,2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религиозными организациями;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объединениями муниципальных образований, созданными в форме ассоциаций;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и) К3 = 0,1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организациями (в том числе негосударственными, общественными, благотворительными), проводящими бесплатную социально-педагогическую и </w:t>
      </w:r>
      <w:proofErr w:type="spellStart"/>
      <w:r w:rsidRPr="00F27BF7">
        <w:rPr>
          <w:rFonts w:ascii="Times New Roman" w:hAnsi="Times New Roman" w:cs="Times New Roman"/>
          <w:sz w:val="28"/>
          <w:szCs w:val="28"/>
        </w:rPr>
        <w:t>досуговую</w:t>
      </w:r>
      <w:proofErr w:type="spellEnd"/>
      <w:r w:rsidRPr="00F27BF7">
        <w:rPr>
          <w:rFonts w:ascii="Times New Roman" w:hAnsi="Times New Roman" w:cs="Times New Roman"/>
          <w:sz w:val="28"/>
          <w:szCs w:val="28"/>
        </w:rPr>
        <w:t xml:space="preserve"> работу с детьми и молодежью;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организациями, осуществляющими обслуживание социально незащищенных слоев населения;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к) К3=0,01 при использовании объектов муниципального нежилого фонда:</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обществами и организациями инвалидов, ветеранов, партиями, профсоюзами, благотворительными фондами;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творческими союзами муниципального района Кугарчинский район Республики Башкортостан;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органами службы занятости населения;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фондами государственного обязательного медицинского страхования;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lastRenderedPageBreak/>
        <w:t xml:space="preserve">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государственными и муниципальными учреждениями;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торгово-промышленной палатой;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w:t>
      </w:r>
      <w:proofErr w:type="spellStart"/>
      <w:r w:rsidRPr="00F27BF7">
        <w:rPr>
          <w:rFonts w:ascii="Times New Roman" w:hAnsi="Times New Roman" w:cs="Times New Roman"/>
          <w:sz w:val="28"/>
          <w:szCs w:val="28"/>
        </w:rPr>
        <w:t>монопрофильных</w:t>
      </w:r>
      <w:proofErr w:type="spellEnd"/>
      <w:r w:rsidRPr="00F27BF7">
        <w:rPr>
          <w:rFonts w:ascii="Times New Roman" w:hAnsi="Times New Roman" w:cs="Times New Roman"/>
          <w:sz w:val="28"/>
          <w:szCs w:val="28"/>
        </w:rPr>
        <w:t xml:space="preserve"> муниципальных образований Российской Федерации (моногородов) в соответствии с Федеральным </w:t>
      </w:r>
      <w:hyperlink r:id="rId6" w:history="1">
        <w:r w:rsidRPr="00F27BF7">
          <w:rPr>
            <w:rFonts w:ascii="Times New Roman" w:hAnsi="Times New Roman" w:cs="Times New Roman"/>
            <w:sz w:val="28"/>
            <w:szCs w:val="28"/>
          </w:rPr>
          <w:t>законом</w:t>
        </w:r>
      </w:hyperlink>
      <w:r w:rsidRPr="00F27BF7">
        <w:rPr>
          <w:rFonts w:ascii="Times New Roman" w:hAnsi="Times New Roman" w:cs="Times New Roman"/>
          <w:sz w:val="28"/>
          <w:szCs w:val="28"/>
        </w:rPr>
        <w:t xml:space="preserve"> "О территориях опережающего социально-экономического развития в Российской Федерации";</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автономной некоммерческой организацией, единственным учредителем которой является орган исполнительной власти;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инфраструктурой поддержки социально ориентированных некоммерческих организаций;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социально ориентированной некоммерческой организацией, удовлетворяющей одному из следующих условий на момент обращения:</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 xml:space="preserve">оказывающей населению услуги в социальной сфере за счет средств бюджета муниципального района Кугарчинский район Республики Башкортостан, бюджетов муниципальных районов и сельских поселений муниципального района Кугарчинский район Республики Башкортостан; </w:t>
      </w:r>
    </w:p>
    <w:p w:rsidR="00A94B71" w:rsidRPr="00F27BF7" w:rsidRDefault="00A94B71" w:rsidP="00A94B71">
      <w:pPr>
        <w:pStyle w:val="ConsPlusNormal"/>
        <w:ind w:firstLine="540"/>
        <w:jc w:val="both"/>
        <w:rPr>
          <w:rFonts w:ascii="Times New Roman" w:hAnsi="Times New Roman" w:cs="Times New Roman"/>
          <w:sz w:val="28"/>
          <w:szCs w:val="28"/>
        </w:rPr>
      </w:pPr>
      <w:r w:rsidRPr="00F27BF7">
        <w:rPr>
          <w:rFonts w:ascii="Times New Roman" w:hAnsi="Times New Roman" w:cs="Times New Roman"/>
          <w:sz w:val="28"/>
          <w:szCs w:val="28"/>
        </w:rPr>
        <w:t>реализующей не менее одного социального проекта (программы, мероприятия)  за счет сре</w:t>
      </w:r>
      <w:proofErr w:type="gramStart"/>
      <w:r w:rsidRPr="00F27BF7">
        <w:rPr>
          <w:rFonts w:ascii="Times New Roman" w:hAnsi="Times New Roman" w:cs="Times New Roman"/>
          <w:sz w:val="28"/>
          <w:szCs w:val="28"/>
        </w:rPr>
        <w:t>дств гр</w:t>
      </w:r>
      <w:proofErr w:type="gramEnd"/>
      <w:r w:rsidRPr="00F27BF7">
        <w:rPr>
          <w:rFonts w:ascii="Times New Roman" w:hAnsi="Times New Roman" w:cs="Times New Roman"/>
          <w:sz w:val="28"/>
          <w:szCs w:val="28"/>
        </w:rPr>
        <w:t>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lastRenderedPageBreak/>
        <w:t>К</w:t>
      </w:r>
      <w:proofErr w:type="gramStart"/>
      <w:r w:rsidRPr="00F27BF7">
        <w:rPr>
          <w:rFonts w:ascii="Times New Roman" w:hAnsi="Times New Roman" w:cs="Times New Roman"/>
          <w:sz w:val="28"/>
          <w:szCs w:val="28"/>
        </w:rPr>
        <w:t>4</w:t>
      </w:r>
      <w:proofErr w:type="gramEnd"/>
      <w:r w:rsidRPr="00F27BF7">
        <w:rPr>
          <w:rFonts w:ascii="Times New Roman" w:hAnsi="Times New Roman" w:cs="Times New Roman"/>
          <w:sz w:val="28"/>
          <w:szCs w:val="28"/>
        </w:rPr>
        <w:t xml:space="preserve"> – коэффициент расположения арендуемого объекта муниципального нежилого фонда в здании (строении):</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а) К</w:t>
      </w:r>
      <w:proofErr w:type="gramStart"/>
      <w:r w:rsidRPr="00F27BF7">
        <w:rPr>
          <w:rFonts w:ascii="Times New Roman" w:hAnsi="Times New Roman" w:cs="Times New Roman"/>
          <w:sz w:val="28"/>
          <w:szCs w:val="28"/>
        </w:rPr>
        <w:t>4</w:t>
      </w:r>
      <w:proofErr w:type="gramEnd"/>
      <w:r w:rsidRPr="00F27BF7">
        <w:rPr>
          <w:rFonts w:ascii="Times New Roman" w:hAnsi="Times New Roman" w:cs="Times New Roman"/>
          <w:sz w:val="28"/>
          <w:szCs w:val="28"/>
        </w:rPr>
        <w:t xml:space="preserve"> = 1,0 при расположении в надземной части здания (строения), а также при аренде здания, строения;</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б) К</w:t>
      </w:r>
      <w:proofErr w:type="gramStart"/>
      <w:r w:rsidRPr="00F27BF7">
        <w:rPr>
          <w:rFonts w:ascii="Times New Roman" w:hAnsi="Times New Roman" w:cs="Times New Roman"/>
          <w:sz w:val="28"/>
          <w:szCs w:val="28"/>
        </w:rPr>
        <w:t>4</w:t>
      </w:r>
      <w:proofErr w:type="gramEnd"/>
      <w:r w:rsidRPr="00F27BF7">
        <w:rPr>
          <w:rFonts w:ascii="Times New Roman" w:hAnsi="Times New Roman" w:cs="Times New Roman"/>
          <w:sz w:val="28"/>
          <w:szCs w:val="28"/>
        </w:rPr>
        <w:t xml:space="preserve"> = 0,8 при расположении в чердачном помещении (мансарде);</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в) К</w:t>
      </w:r>
      <w:proofErr w:type="gramStart"/>
      <w:r w:rsidRPr="00F27BF7">
        <w:rPr>
          <w:rFonts w:ascii="Times New Roman" w:hAnsi="Times New Roman" w:cs="Times New Roman"/>
          <w:sz w:val="28"/>
          <w:szCs w:val="28"/>
        </w:rPr>
        <w:t>4</w:t>
      </w:r>
      <w:proofErr w:type="gramEnd"/>
      <w:r w:rsidRPr="00F27BF7">
        <w:rPr>
          <w:rFonts w:ascii="Times New Roman" w:hAnsi="Times New Roman" w:cs="Times New Roman"/>
          <w:sz w:val="28"/>
          <w:szCs w:val="28"/>
        </w:rPr>
        <w:t xml:space="preserve"> = 0,7 при расположении в цокольном помещении;</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г) К</w:t>
      </w:r>
      <w:proofErr w:type="gramStart"/>
      <w:r w:rsidRPr="00F27BF7">
        <w:rPr>
          <w:rFonts w:ascii="Times New Roman" w:hAnsi="Times New Roman" w:cs="Times New Roman"/>
          <w:sz w:val="28"/>
          <w:szCs w:val="28"/>
        </w:rPr>
        <w:t>4</w:t>
      </w:r>
      <w:proofErr w:type="gramEnd"/>
      <w:r w:rsidRPr="00F27BF7">
        <w:rPr>
          <w:rFonts w:ascii="Times New Roman" w:hAnsi="Times New Roman" w:cs="Times New Roman"/>
          <w:sz w:val="28"/>
          <w:szCs w:val="28"/>
        </w:rPr>
        <w:t xml:space="preserve"> = 0,5 при расположении в подвальном помещении;</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 xml:space="preserve">К5 – коэффициент </w:t>
      </w:r>
      <w:proofErr w:type="gramStart"/>
      <w:r w:rsidRPr="00F27BF7">
        <w:rPr>
          <w:rFonts w:ascii="Times New Roman" w:hAnsi="Times New Roman" w:cs="Times New Roman"/>
          <w:sz w:val="28"/>
          <w:szCs w:val="28"/>
        </w:rPr>
        <w:t>использования мест общего пользования арендуемого объекта муниципального нежилого фонда</w:t>
      </w:r>
      <w:proofErr w:type="gramEnd"/>
      <w:r w:rsidRPr="00F27BF7">
        <w:rPr>
          <w:rFonts w:ascii="Times New Roman" w:hAnsi="Times New Roman" w:cs="Times New Roman"/>
          <w:sz w:val="28"/>
          <w:szCs w:val="28"/>
        </w:rPr>
        <w:t>;</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а) К5 = 1 – при аренде здания, строения;</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б) К5 = 1,2 – при аренде нежилого помещения;</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6</w:t>
      </w:r>
      <w:proofErr w:type="gramEnd"/>
      <w:r w:rsidRPr="00F27BF7">
        <w:rPr>
          <w:rFonts w:ascii="Times New Roman" w:hAnsi="Times New Roman" w:cs="Times New Roman"/>
          <w:sz w:val="28"/>
          <w:szCs w:val="28"/>
        </w:rPr>
        <w:t xml:space="preserve"> – коэффициент типа здания (строения) арендуемого объекта:</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а) К</w:t>
      </w:r>
      <w:proofErr w:type="gramStart"/>
      <w:r w:rsidRPr="00F27BF7">
        <w:rPr>
          <w:rFonts w:ascii="Times New Roman" w:hAnsi="Times New Roman" w:cs="Times New Roman"/>
          <w:sz w:val="28"/>
          <w:szCs w:val="28"/>
        </w:rPr>
        <w:t>6</w:t>
      </w:r>
      <w:proofErr w:type="gramEnd"/>
      <w:r w:rsidRPr="00F27BF7">
        <w:rPr>
          <w:rFonts w:ascii="Times New Roman" w:hAnsi="Times New Roman" w:cs="Times New Roman"/>
          <w:sz w:val="28"/>
          <w:szCs w:val="28"/>
        </w:rPr>
        <w:t xml:space="preserve"> = 0,04 – производственное или складское, </w:t>
      </w:r>
      <w:proofErr w:type="spellStart"/>
      <w:r w:rsidRPr="00F27BF7">
        <w:rPr>
          <w:rFonts w:ascii="Times New Roman" w:hAnsi="Times New Roman" w:cs="Times New Roman"/>
          <w:sz w:val="28"/>
          <w:szCs w:val="28"/>
        </w:rPr>
        <w:t>неотапливаемое</w:t>
      </w:r>
      <w:proofErr w:type="spellEnd"/>
      <w:r w:rsidRPr="00F27BF7">
        <w:rPr>
          <w:rFonts w:ascii="Times New Roman" w:hAnsi="Times New Roman" w:cs="Times New Roman"/>
          <w:sz w:val="28"/>
          <w:szCs w:val="28"/>
        </w:rPr>
        <w:t>;</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б) К</w:t>
      </w:r>
      <w:proofErr w:type="gramStart"/>
      <w:r w:rsidRPr="00F27BF7">
        <w:rPr>
          <w:rFonts w:ascii="Times New Roman" w:hAnsi="Times New Roman" w:cs="Times New Roman"/>
          <w:sz w:val="28"/>
          <w:szCs w:val="28"/>
        </w:rPr>
        <w:t>6</w:t>
      </w:r>
      <w:proofErr w:type="gramEnd"/>
      <w:r w:rsidRPr="00F27BF7">
        <w:rPr>
          <w:rFonts w:ascii="Times New Roman" w:hAnsi="Times New Roman" w:cs="Times New Roman"/>
          <w:sz w:val="28"/>
          <w:szCs w:val="28"/>
        </w:rPr>
        <w:t xml:space="preserve"> = 0,06 – производственное или складское, отапливаемое;</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в) К</w:t>
      </w:r>
      <w:proofErr w:type="gramStart"/>
      <w:r w:rsidRPr="00F27BF7">
        <w:rPr>
          <w:rFonts w:ascii="Times New Roman" w:hAnsi="Times New Roman" w:cs="Times New Roman"/>
          <w:sz w:val="28"/>
          <w:szCs w:val="28"/>
        </w:rPr>
        <w:t>6</w:t>
      </w:r>
      <w:proofErr w:type="gramEnd"/>
      <w:r w:rsidRPr="00F27BF7">
        <w:rPr>
          <w:rFonts w:ascii="Times New Roman" w:hAnsi="Times New Roman" w:cs="Times New Roman"/>
          <w:sz w:val="28"/>
          <w:szCs w:val="28"/>
        </w:rPr>
        <w:t xml:space="preserve"> = 0,08 – прочие типы зданий (строений);</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г) К</w:t>
      </w:r>
      <w:proofErr w:type="gramStart"/>
      <w:r w:rsidRPr="00F27BF7">
        <w:rPr>
          <w:rFonts w:ascii="Times New Roman" w:hAnsi="Times New Roman" w:cs="Times New Roman"/>
          <w:sz w:val="28"/>
          <w:szCs w:val="28"/>
        </w:rPr>
        <w:t>6</w:t>
      </w:r>
      <w:proofErr w:type="gramEnd"/>
      <w:r w:rsidRPr="00F27BF7">
        <w:rPr>
          <w:rFonts w:ascii="Times New Roman" w:hAnsi="Times New Roman" w:cs="Times New Roman"/>
          <w:sz w:val="28"/>
          <w:szCs w:val="28"/>
        </w:rPr>
        <w:t xml:space="preserve"> = 0,09 – административное;</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7</w:t>
      </w:r>
      <w:proofErr w:type="gramEnd"/>
      <w:r w:rsidRPr="00F27BF7">
        <w:rPr>
          <w:rFonts w:ascii="Times New Roman" w:hAnsi="Times New Roman" w:cs="Times New Roman"/>
          <w:sz w:val="28"/>
          <w:szCs w:val="28"/>
        </w:rPr>
        <w:t xml:space="preserve"> – коэффициент качества строительного материала:</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а) К</w:t>
      </w:r>
      <w:proofErr w:type="gramStart"/>
      <w:r w:rsidRPr="00F27BF7">
        <w:rPr>
          <w:rFonts w:ascii="Times New Roman" w:hAnsi="Times New Roman" w:cs="Times New Roman"/>
          <w:sz w:val="28"/>
          <w:szCs w:val="28"/>
        </w:rPr>
        <w:t>7</w:t>
      </w:r>
      <w:proofErr w:type="gramEnd"/>
      <w:r w:rsidRPr="00F27BF7">
        <w:rPr>
          <w:rFonts w:ascii="Times New Roman" w:hAnsi="Times New Roman" w:cs="Times New Roman"/>
          <w:sz w:val="28"/>
          <w:szCs w:val="28"/>
        </w:rPr>
        <w:t xml:space="preserve"> = 1,5 – кирпичное здание (строение);</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б) К</w:t>
      </w:r>
      <w:proofErr w:type="gramStart"/>
      <w:r w:rsidRPr="00F27BF7">
        <w:rPr>
          <w:rFonts w:ascii="Times New Roman" w:hAnsi="Times New Roman" w:cs="Times New Roman"/>
          <w:sz w:val="28"/>
          <w:szCs w:val="28"/>
        </w:rPr>
        <w:t>7</w:t>
      </w:r>
      <w:proofErr w:type="gramEnd"/>
      <w:r w:rsidRPr="00F27BF7">
        <w:rPr>
          <w:rFonts w:ascii="Times New Roman" w:hAnsi="Times New Roman" w:cs="Times New Roman"/>
          <w:sz w:val="28"/>
          <w:szCs w:val="28"/>
        </w:rPr>
        <w:t xml:space="preserve"> = 1,0 – железобетонное здание (строение);</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в) К</w:t>
      </w:r>
      <w:proofErr w:type="gramStart"/>
      <w:r w:rsidRPr="00F27BF7">
        <w:rPr>
          <w:rFonts w:ascii="Times New Roman" w:hAnsi="Times New Roman" w:cs="Times New Roman"/>
          <w:sz w:val="28"/>
          <w:szCs w:val="28"/>
        </w:rPr>
        <w:t>7</w:t>
      </w:r>
      <w:proofErr w:type="gramEnd"/>
      <w:r w:rsidRPr="00F27BF7">
        <w:rPr>
          <w:rFonts w:ascii="Times New Roman" w:hAnsi="Times New Roman" w:cs="Times New Roman"/>
          <w:sz w:val="28"/>
          <w:szCs w:val="28"/>
        </w:rPr>
        <w:t xml:space="preserve"> = 0,8 – прочее;</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К8 – коэффициент инфляции (устанавливается равным 1,0);</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9</w:t>
      </w:r>
      <w:proofErr w:type="gramEnd"/>
      <w:r w:rsidRPr="00F27BF7">
        <w:rPr>
          <w:rFonts w:ascii="Times New Roman" w:hAnsi="Times New Roman" w:cs="Times New Roman"/>
          <w:sz w:val="28"/>
          <w:szCs w:val="28"/>
        </w:rPr>
        <w:t xml:space="preserve"> – коэффициент износа:</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а) К</w:t>
      </w:r>
      <w:proofErr w:type="gramStart"/>
      <w:r w:rsidRPr="00F27BF7">
        <w:rPr>
          <w:rFonts w:ascii="Times New Roman" w:hAnsi="Times New Roman" w:cs="Times New Roman"/>
          <w:sz w:val="28"/>
          <w:szCs w:val="28"/>
        </w:rPr>
        <w:t>9</w:t>
      </w:r>
      <w:proofErr w:type="gramEnd"/>
      <w:r w:rsidRPr="00F27BF7">
        <w:rPr>
          <w:rFonts w:ascii="Times New Roman" w:hAnsi="Times New Roman" w:cs="Times New Roman"/>
          <w:sz w:val="28"/>
          <w:szCs w:val="28"/>
        </w:rPr>
        <w:t xml:space="preserve"> = (100% - % износа) / 100%;</w:t>
      </w:r>
    </w:p>
    <w:p w:rsidR="00A94B71" w:rsidRPr="00F27BF7" w:rsidRDefault="00A94B71" w:rsidP="00A94B71">
      <w:pPr>
        <w:pStyle w:val="ConsPlusNormal"/>
        <w:ind w:firstLine="539"/>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 коэффициент, учитывающий налог на добавленную стоимость (устанавливается равным 20%, или </w:t>
      </w: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 0,20);</w:t>
      </w:r>
    </w:p>
    <w:p w:rsidR="00A94B71" w:rsidRPr="00F27BF7" w:rsidRDefault="00A94B71" w:rsidP="00A94B71">
      <w:pPr>
        <w:pStyle w:val="ConsPlusNormal"/>
        <w:ind w:firstLine="539"/>
        <w:jc w:val="both"/>
        <w:rPr>
          <w:rFonts w:ascii="Times New Roman" w:hAnsi="Times New Roman" w:cs="Times New Roman"/>
          <w:sz w:val="28"/>
          <w:szCs w:val="28"/>
        </w:rPr>
      </w:pPr>
      <w:r w:rsidRPr="00F27BF7">
        <w:rPr>
          <w:rFonts w:ascii="Times New Roman" w:hAnsi="Times New Roman" w:cs="Times New Roman"/>
          <w:sz w:val="28"/>
          <w:szCs w:val="28"/>
        </w:rPr>
        <w:t>Кл – льготный коэффициент:</w:t>
      </w:r>
    </w:p>
    <w:p w:rsidR="00A94B71" w:rsidRPr="00F27BF7" w:rsidRDefault="00A94B71" w:rsidP="00A94B71">
      <w:pPr>
        <w:pStyle w:val="ConsPlusNormal"/>
        <w:ind w:firstLine="539"/>
        <w:jc w:val="both"/>
        <w:rPr>
          <w:rFonts w:ascii="Times New Roman" w:hAnsi="Times New Roman" w:cs="Times New Roman"/>
          <w:sz w:val="28"/>
          <w:szCs w:val="28"/>
        </w:rPr>
      </w:pPr>
      <w:proofErr w:type="gramStart"/>
      <w:r w:rsidRPr="00F27BF7">
        <w:rPr>
          <w:rFonts w:ascii="Times New Roman" w:hAnsi="Times New Roman" w:cs="Times New Roman"/>
          <w:sz w:val="28"/>
          <w:szCs w:val="28"/>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F27BF7">
        <w:rPr>
          <w:rFonts w:ascii="Times New Roman" w:hAnsi="Times New Roman" w:cs="Times New Roman"/>
          <w:sz w:val="28"/>
          <w:szCs w:val="28"/>
        </w:rPr>
        <w:t xml:space="preserve">, </w:t>
      </w:r>
      <w:proofErr w:type="gramStart"/>
      <w:r w:rsidRPr="00F27BF7">
        <w:rPr>
          <w:rFonts w:ascii="Times New Roman" w:hAnsi="Times New Roman" w:cs="Times New Roman"/>
          <w:sz w:val="28"/>
          <w:szCs w:val="28"/>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roofErr w:type="gramEnd"/>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3. Расчет годовой арендной платы за пользование</w:t>
      </w: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муниципальным имуществом и предприятием</w:t>
      </w: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(имущественным комплексом)</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lastRenderedPageBreak/>
        <w:t>3.1. Размер годовой арендной платы за пользование муниципальным имуществом и предприятием (имущественным комплексом) рассчитывается по формуле:</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К</w:t>
      </w:r>
      <w:proofErr w:type="gramStart"/>
      <w:r w:rsidRPr="00F27BF7">
        <w:rPr>
          <w:rFonts w:ascii="Times New Roman" w:hAnsi="Times New Roman" w:cs="Times New Roman"/>
          <w:sz w:val="28"/>
          <w:szCs w:val="28"/>
        </w:rPr>
        <w:t>1</w:t>
      </w:r>
      <w:proofErr w:type="gram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К2 </w:t>
      </w:r>
      <w:r w:rsidRPr="00F27BF7">
        <w:rPr>
          <w:rFonts w:ascii="Times New Roman" w:hAnsi="Times New Roman" w:cs="Times New Roman"/>
          <w:sz w:val="28"/>
          <w:szCs w:val="28"/>
          <w:lang w:val="en-US"/>
        </w:rPr>
        <w:t>x</w:t>
      </w:r>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Ам</w:t>
      </w:r>
      <w:proofErr w:type="spellEnd"/>
      <w:r w:rsidRPr="00F27BF7">
        <w:rPr>
          <w:rFonts w:ascii="Times New Roman" w:hAnsi="Times New Roman" w:cs="Times New Roman"/>
          <w:sz w:val="28"/>
          <w:szCs w:val="28"/>
        </w:rPr>
        <w:t xml:space="preserve"> + НА + НС + ДФВ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(ОА - НДС))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(1 + Ср)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(1 + </w:t>
      </w: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Кл,</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где:</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арендная плата;</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1</w:t>
      </w:r>
      <w:proofErr w:type="gramEnd"/>
      <w:r w:rsidRPr="00F27BF7">
        <w:rPr>
          <w:rFonts w:ascii="Times New Roman" w:hAnsi="Times New Roman" w:cs="Times New Roman"/>
          <w:sz w:val="28"/>
          <w:szCs w:val="28"/>
        </w:rPr>
        <w:t xml:space="preserve"> – коэффициент, учитывающий территориально-экономическую зону расположения арендуемого объекта муниципального нежилого фонда</w:t>
      </w:r>
      <w:r w:rsidRPr="00F27BF7">
        <w:rPr>
          <w:rStyle w:val="a7"/>
          <w:rFonts w:ascii="Times New Roman" w:hAnsi="Times New Roman" w:cs="Times New Roman"/>
          <w:sz w:val="28"/>
          <w:szCs w:val="28"/>
        </w:rPr>
        <w:t>.</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В случаях, когда коэффициент К</w:t>
      </w:r>
      <w:proofErr w:type="gramStart"/>
      <w:r w:rsidRPr="00F27BF7">
        <w:rPr>
          <w:rFonts w:ascii="Times New Roman" w:hAnsi="Times New Roman" w:cs="Times New Roman"/>
          <w:sz w:val="28"/>
          <w:szCs w:val="28"/>
        </w:rPr>
        <w:t>1</w:t>
      </w:r>
      <w:proofErr w:type="gramEnd"/>
      <w:r w:rsidRPr="00F27BF7">
        <w:rPr>
          <w:rFonts w:ascii="Times New Roman" w:hAnsi="Times New Roman" w:cs="Times New Roman"/>
          <w:sz w:val="28"/>
          <w:szCs w:val="28"/>
        </w:rPr>
        <w:t xml:space="preserve"> &lt; 1, при расчете арендной платы принимается К1 = 1;</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Ам</w:t>
      </w:r>
      <w:proofErr w:type="spellEnd"/>
      <w:r w:rsidRPr="00F27BF7">
        <w:rPr>
          <w:rFonts w:ascii="Times New Roman" w:hAnsi="Times New Roman" w:cs="Times New Roman"/>
          <w:sz w:val="28"/>
          <w:szCs w:val="28"/>
        </w:rPr>
        <w:t xml:space="preserve"> – годовая сумма амортизационных отчислений;</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НА – нематериальные активы;</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НС – незавершенное строительство;</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ДФВ – долгосрочные финансовые вложения;</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ОА – оборотные активы;</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НДС – налог на добавленную стоимость по приобретенным ценностям;</w:t>
      </w:r>
    </w:p>
    <w:p w:rsidR="00A94B71" w:rsidRPr="00F27BF7" w:rsidRDefault="00A94B71" w:rsidP="00A94B71">
      <w:pPr>
        <w:pStyle w:val="ConsPlusNormal"/>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Ср</w:t>
      </w:r>
      <w:proofErr w:type="gramEnd"/>
      <w:r w:rsidRPr="00F27BF7">
        <w:rPr>
          <w:rFonts w:ascii="Times New Roman" w:hAnsi="Times New Roman" w:cs="Times New Roman"/>
          <w:sz w:val="28"/>
          <w:szCs w:val="28"/>
        </w:rPr>
        <w:t xml:space="preserve"> – ставка рефинансирования, устанавливаемая Центральным банком Российской Федерации в текущий период времени;</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 коэффициент, учитывающий налог на добавленную стоимость;</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Кл – льготный коэффициент:</w:t>
      </w:r>
    </w:p>
    <w:p w:rsidR="00A94B71" w:rsidRPr="00F27BF7" w:rsidRDefault="00A94B71" w:rsidP="00A94B71">
      <w:pPr>
        <w:pStyle w:val="ConsPlusNormal"/>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F27BF7">
        <w:rPr>
          <w:rFonts w:ascii="Times New Roman" w:hAnsi="Times New Roman" w:cs="Times New Roman"/>
          <w:sz w:val="28"/>
          <w:szCs w:val="28"/>
        </w:rPr>
        <w:t xml:space="preserve">, </w:t>
      </w:r>
      <w:proofErr w:type="gramStart"/>
      <w:r w:rsidRPr="00F27BF7">
        <w:rPr>
          <w:rFonts w:ascii="Times New Roman" w:hAnsi="Times New Roman" w:cs="Times New Roman"/>
          <w:sz w:val="28"/>
          <w:szCs w:val="28"/>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roofErr w:type="gramEnd"/>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lastRenderedPageBreak/>
        <w:t>Апл</w:t>
      </w:r>
      <w:proofErr w:type="spellEnd"/>
      <w:r w:rsidRPr="00F27BF7">
        <w:rPr>
          <w:rFonts w:ascii="Times New Roman" w:hAnsi="Times New Roman" w:cs="Times New Roman"/>
          <w:sz w:val="28"/>
          <w:szCs w:val="28"/>
        </w:rPr>
        <w:t xml:space="preserve"> = БС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Квд</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Ср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(1 + </w:t>
      </w: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где:</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арендная плата;</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БС – балансовая стоимость арендованного муниципального имущества;</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Квд</w:t>
      </w:r>
      <w:proofErr w:type="spellEnd"/>
      <w:r w:rsidRPr="00F27BF7">
        <w:rPr>
          <w:rFonts w:ascii="Times New Roman" w:hAnsi="Times New Roman" w:cs="Times New Roman"/>
          <w:sz w:val="28"/>
          <w:szCs w:val="28"/>
        </w:rPr>
        <w:t xml:space="preserve"> – коэффициент вида деятельности;</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Квд</w:t>
      </w:r>
      <w:proofErr w:type="spellEnd"/>
      <w:r w:rsidRPr="00F27BF7">
        <w:rPr>
          <w:rFonts w:ascii="Times New Roman" w:hAnsi="Times New Roman" w:cs="Times New Roman"/>
          <w:sz w:val="28"/>
          <w:szCs w:val="28"/>
        </w:rPr>
        <w:t xml:space="preserve"> = 1,3 при использовании муниципального имущества для добычи нефти и газа;</w:t>
      </w:r>
    </w:p>
    <w:p w:rsidR="00A94B71" w:rsidRPr="00F27BF7" w:rsidRDefault="00A94B71" w:rsidP="00A94B71">
      <w:pPr>
        <w:pStyle w:val="ConsPlusNormal"/>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Ср</w:t>
      </w:r>
      <w:proofErr w:type="gramEnd"/>
      <w:r w:rsidRPr="00F27BF7">
        <w:rPr>
          <w:rFonts w:ascii="Times New Roman" w:hAnsi="Times New Roman" w:cs="Times New Roman"/>
          <w:sz w:val="28"/>
          <w:szCs w:val="28"/>
        </w:rPr>
        <w:t xml:space="preserve"> – ставка рефинансирования, устанавливаемая Центральным банком Российской Федерации на текущий период времени;</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 коэффициент, учитывающий налог на добавленную стоимость.</w:t>
      </w:r>
    </w:p>
    <w:p w:rsidR="00A94B71" w:rsidRPr="00F27BF7" w:rsidRDefault="00A94B71" w:rsidP="00A94B71">
      <w:pPr>
        <w:pStyle w:val="ConsPlusNormal"/>
        <w:ind w:firstLine="708"/>
        <w:rPr>
          <w:rFonts w:ascii="Times New Roman" w:hAnsi="Times New Roman" w:cs="Times New Roman"/>
          <w:sz w:val="28"/>
          <w:szCs w:val="28"/>
        </w:rPr>
      </w:pP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4. Расчет годовой арендной платы за пользование</w:t>
      </w: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 xml:space="preserve">энергетическими объектами, инженерными коммуникациями </w:t>
      </w: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и сооружениями, находящимися в муниципальной собственности</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9673F8">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A94B71" w:rsidRPr="00F27BF7" w:rsidRDefault="00A94B71" w:rsidP="009673F8">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w:t>
      </w:r>
      <w:proofErr w:type="spellStart"/>
      <w:r w:rsidRPr="00F27BF7">
        <w:rPr>
          <w:rFonts w:ascii="Times New Roman" w:hAnsi="Times New Roman" w:cs="Times New Roman"/>
          <w:sz w:val="28"/>
          <w:szCs w:val="28"/>
        </w:rPr>
        <w:t>Ам</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w:t>
      </w:r>
      <w:proofErr w:type="gramStart"/>
      <w:r w:rsidRPr="00F27BF7">
        <w:rPr>
          <w:rFonts w:ascii="Times New Roman" w:hAnsi="Times New Roman" w:cs="Times New Roman"/>
          <w:sz w:val="28"/>
          <w:szCs w:val="28"/>
        </w:rPr>
        <w:t>П</w:t>
      </w:r>
      <w:proofErr w:type="gram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(1 + </w:t>
      </w: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К2 </w:t>
      </w:r>
      <w:r w:rsidRPr="00F27BF7">
        <w:rPr>
          <w:rFonts w:ascii="Times New Roman" w:hAnsi="Times New Roman" w:cs="Times New Roman"/>
          <w:sz w:val="28"/>
          <w:szCs w:val="28"/>
          <w:lang w:val="en-US"/>
        </w:rPr>
        <w:t>x</w:t>
      </w:r>
      <w:r w:rsidRPr="00F27BF7">
        <w:rPr>
          <w:rFonts w:ascii="Times New Roman" w:hAnsi="Times New Roman" w:cs="Times New Roman"/>
          <w:sz w:val="28"/>
          <w:szCs w:val="28"/>
        </w:rPr>
        <w:t xml:space="preserve"> Кл, </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где:</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Алл – арендная плата;</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Ам</w:t>
      </w:r>
      <w:proofErr w:type="spellEnd"/>
      <w:r w:rsidRPr="00F27BF7">
        <w:rPr>
          <w:rFonts w:ascii="Times New Roman" w:hAnsi="Times New Roman" w:cs="Times New Roman"/>
          <w:sz w:val="28"/>
          <w:szCs w:val="28"/>
        </w:rPr>
        <w:t xml:space="preserve"> – годовая сумма амортизационных отчислений;</w:t>
      </w:r>
    </w:p>
    <w:p w:rsidR="00A94B71" w:rsidRPr="00F27BF7" w:rsidRDefault="00A94B71" w:rsidP="00A94B71">
      <w:pPr>
        <w:pStyle w:val="ConsPlusNormal"/>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П</w:t>
      </w:r>
      <w:proofErr w:type="gramEnd"/>
      <w:r w:rsidRPr="00F27BF7">
        <w:rPr>
          <w:rFonts w:ascii="Times New Roman" w:hAnsi="Times New Roman" w:cs="Times New Roman"/>
          <w:sz w:val="28"/>
          <w:szCs w:val="28"/>
        </w:rPr>
        <w:t xml:space="preserve"> – процент отчисления (устанавливается равным 1%, или П = 0,01);</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 коэффициент, учитывающий налог на добавленную стоимость;</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К</w:t>
      </w:r>
      <w:proofErr w:type="gramStart"/>
      <w:r w:rsidRPr="00F27BF7">
        <w:rPr>
          <w:rFonts w:ascii="Times New Roman" w:hAnsi="Times New Roman" w:cs="Times New Roman"/>
          <w:sz w:val="28"/>
          <w:szCs w:val="28"/>
        </w:rPr>
        <w:t>2</w:t>
      </w:r>
      <w:proofErr w:type="gramEnd"/>
      <w:r w:rsidRPr="00F27BF7">
        <w:rPr>
          <w:rFonts w:ascii="Times New Roman" w:hAnsi="Times New Roman" w:cs="Times New Roman"/>
          <w:sz w:val="28"/>
          <w:szCs w:val="28"/>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Кл – льготный коэффициент;</w:t>
      </w:r>
    </w:p>
    <w:p w:rsidR="00A94B71" w:rsidRPr="00F27BF7" w:rsidRDefault="00A94B71" w:rsidP="00A94B71">
      <w:pPr>
        <w:pStyle w:val="ConsPlusNormal"/>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F27BF7">
        <w:rPr>
          <w:rFonts w:ascii="Times New Roman" w:hAnsi="Times New Roman" w:cs="Times New Roman"/>
          <w:sz w:val="28"/>
          <w:szCs w:val="28"/>
        </w:rPr>
        <w:t xml:space="preserve">, </w:t>
      </w:r>
      <w:proofErr w:type="gramStart"/>
      <w:r w:rsidRPr="00F27BF7">
        <w:rPr>
          <w:rFonts w:ascii="Times New Roman" w:hAnsi="Times New Roman" w:cs="Times New Roman"/>
          <w:sz w:val="28"/>
          <w:szCs w:val="28"/>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roofErr w:type="gramEnd"/>
    </w:p>
    <w:p w:rsidR="00A94B71" w:rsidRPr="00F27BF7" w:rsidRDefault="00A94B71" w:rsidP="009673F8">
      <w:pPr>
        <w:pStyle w:val="ConsPlusNormal"/>
        <w:ind w:firstLine="0"/>
        <w:rPr>
          <w:rFonts w:ascii="Times New Roman" w:hAnsi="Times New Roman" w:cs="Times New Roman"/>
          <w:sz w:val="28"/>
          <w:szCs w:val="28"/>
        </w:rPr>
      </w:pP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5. Расчет почасовой арендной платы за пользование</w:t>
      </w: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объектами муниципального нежилого фонда для проведения</w:t>
      </w:r>
    </w:p>
    <w:p w:rsidR="00A94B71" w:rsidRPr="00F27BF7" w:rsidRDefault="00A94B71" w:rsidP="00A94B71">
      <w:pPr>
        <w:pStyle w:val="ConsPlusNormal"/>
        <w:ind w:firstLine="708"/>
        <w:jc w:val="center"/>
        <w:rPr>
          <w:rFonts w:ascii="Times New Roman" w:hAnsi="Times New Roman" w:cs="Times New Roman"/>
          <w:sz w:val="28"/>
          <w:szCs w:val="28"/>
        </w:rPr>
      </w:pPr>
      <w:r w:rsidRPr="00F27BF7">
        <w:rPr>
          <w:rFonts w:ascii="Times New Roman" w:hAnsi="Times New Roman" w:cs="Times New Roman"/>
          <w:sz w:val="28"/>
          <w:szCs w:val="28"/>
        </w:rPr>
        <w:t>выставок, концертов, ярмарок, презентаций</w:t>
      </w:r>
    </w:p>
    <w:p w:rsidR="00A94B71" w:rsidRPr="00F27BF7" w:rsidRDefault="00A94B71" w:rsidP="00A94B71">
      <w:pPr>
        <w:pStyle w:val="ConsPlusNormal"/>
        <w:ind w:firstLine="708"/>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Алл = </w:t>
      </w:r>
      <w:proofErr w:type="spellStart"/>
      <w:r w:rsidRPr="00F27BF7">
        <w:rPr>
          <w:rFonts w:ascii="Times New Roman" w:hAnsi="Times New Roman" w:cs="Times New Roman"/>
          <w:sz w:val="28"/>
          <w:szCs w:val="28"/>
        </w:rPr>
        <w:t>Сс</w:t>
      </w:r>
      <w:proofErr w:type="spellEnd"/>
      <w:r w:rsidRPr="00F27BF7">
        <w:rPr>
          <w:rFonts w:ascii="Times New Roman" w:hAnsi="Times New Roman" w:cs="Times New Roman"/>
          <w:sz w:val="28"/>
          <w:szCs w:val="28"/>
        </w:rPr>
        <w:t xml:space="preserve"> / (365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24)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S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КЧ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Ккп</w:t>
      </w:r>
      <w:proofErr w:type="spellEnd"/>
      <w:r w:rsidRPr="00F27BF7">
        <w:rPr>
          <w:rFonts w:ascii="Times New Roman" w:hAnsi="Times New Roman" w:cs="Times New Roman"/>
          <w:sz w:val="28"/>
          <w:szCs w:val="28"/>
        </w:rPr>
        <w:t xml:space="preserve"> </w:t>
      </w:r>
      <w:proofErr w:type="spellStart"/>
      <w:r w:rsidRPr="00F27BF7">
        <w:rPr>
          <w:rFonts w:ascii="Times New Roman" w:hAnsi="Times New Roman" w:cs="Times New Roman"/>
          <w:sz w:val="28"/>
          <w:szCs w:val="28"/>
        </w:rPr>
        <w:t>x</w:t>
      </w:r>
      <w:proofErr w:type="spellEnd"/>
      <w:r w:rsidRPr="00F27BF7">
        <w:rPr>
          <w:rFonts w:ascii="Times New Roman" w:hAnsi="Times New Roman" w:cs="Times New Roman"/>
          <w:sz w:val="28"/>
          <w:szCs w:val="28"/>
        </w:rPr>
        <w:t xml:space="preserve"> (1 + </w:t>
      </w: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w:t>
      </w:r>
    </w:p>
    <w:p w:rsidR="00A94B71" w:rsidRPr="00F27BF7" w:rsidRDefault="00A94B71" w:rsidP="00A94B71">
      <w:pPr>
        <w:pStyle w:val="ConsPlusNormal"/>
        <w:ind w:firstLine="708"/>
        <w:jc w:val="both"/>
        <w:rPr>
          <w:rFonts w:ascii="Times New Roman" w:hAnsi="Times New Roman" w:cs="Times New Roman"/>
          <w:sz w:val="28"/>
          <w:szCs w:val="28"/>
        </w:rPr>
      </w:pP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где:</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Апл</w:t>
      </w:r>
      <w:proofErr w:type="spellEnd"/>
      <w:r w:rsidRPr="00F27BF7">
        <w:rPr>
          <w:rFonts w:ascii="Times New Roman" w:hAnsi="Times New Roman" w:cs="Times New Roman"/>
          <w:sz w:val="28"/>
          <w:szCs w:val="28"/>
        </w:rPr>
        <w:t xml:space="preserve"> – арендная плата;</w:t>
      </w:r>
    </w:p>
    <w:p w:rsidR="00A94B71" w:rsidRPr="00F27BF7" w:rsidRDefault="00A94B71" w:rsidP="00A94B71">
      <w:pPr>
        <w:pStyle w:val="a5"/>
        <w:autoSpaceDE w:val="0"/>
        <w:autoSpaceDN w:val="0"/>
        <w:adjustRightInd w:val="0"/>
        <w:spacing w:after="0" w:line="240" w:lineRule="auto"/>
        <w:ind w:left="0"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Сс</w:t>
      </w:r>
      <w:proofErr w:type="spellEnd"/>
      <w:r w:rsidRPr="00F27BF7">
        <w:rPr>
          <w:rFonts w:ascii="Times New Roman" w:hAnsi="Times New Roman" w:cs="Times New Roman"/>
          <w:sz w:val="28"/>
          <w:szCs w:val="28"/>
        </w:rPr>
        <w:t xml:space="preserve">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365 – количество дней в году;</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24 – количество часов в сутках;</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S – общая площадь арендуемого объекта муниципального нежилого фонда;</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КЧ – количество часов аренды;</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Ккп</w:t>
      </w:r>
      <w:proofErr w:type="spellEnd"/>
      <w:r w:rsidRPr="00F27BF7">
        <w:rPr>
          <w:rFonts w:ascii="Times New Roman" w:hAnsi="Times New Roman" w:cs="Times New Roman"/>
          <w:sz w:val="28"/>
          <w:szCs w:val="28"/>
        </w:rPr>
        <w:t xml:space="preserve"> – коэффициент категории пользователя:</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а) </w:t>
      </w:r>
      <w:proofErr w:type="spellStart"/>
      <w:r w:rsidRPr="00F27BF7">
        <w:rPr>
          <w:rFonts w:ascii="Times New Roman" w:hAnsi="Times New Roman" w:cs="Times New Roman"/>
          <w:sz w:val="28"/>
          <w:szCs w:val="28"/>
        </w:rPr>
        <w:t>Ккп</w:t>
      </w:r>
      <w:proofErr w:type="spellEnd"/>
      <w:r w:rsidRPr="00F27BF7">
        <w:rPr>
          <w:rFonts w:ascii="Times New Roman" w:hAnsi="Times New Roman" w:cs="Times New Roman"/>
          <w:sz w:val="28"/>
          <w:szCs w:val="28"/>
        </w:rPr>
        <w:t xml:space="preserve"> = 0,01 при использовании объектов муниципального нежилого фонда под размещение:</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государственного  и муниципального учреждения;</w:t>
      </w:r>
    </w:p>
    <w:p w:rsidR="00A94B71" w:rsidRPr="00F27BF7" w:rsidRDefault="00A94B71" w:rsidP="00A94B71">
      <w:pPr>
        <w:pStyle w:val="ConsPlusNormal"/>
        <w:ind w:firstLine="708"/>
        <w:jc w:val="both"/>
        <w:rPr>
          <w:rFonts w:ascii="Times New Roman" w:hAnsi="Times New Roman" w:cs="Times New Roman"/>
          <w:sz w:val="28"/>
          <w:szCs w:val="28"/>
        </w:rPr>
      </w:pPr>
      <w:proofErr w:type="gramStart"/>
      <w:r w:rsidRPr="00F27BF7">
        <w:rPr>
          <w:rFonts w:ascii="Times New Roman" w:hAnsi="Times New Roman" w:cs="Times New Roman"/>
          <w:sz w:val="28"/>
          <w:szCs w:val="28"/>
        </w:rPr>
        <w:t>общества и организации инвалидов, ветеранов, общественных движений, партий, союзов, объединений, профсоюзов, благотворительных фондов;</w:t>
      </w:r>
      <w:proofErr w:type="gramEnd"/>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б) </w:t>
      </w:r>
      <w:proofErr w:type="spellStart"/>
      <w:r w:rsidRPr="00F27BF7">
        <w:rPr>
          <w:rFonts w:ascii="Times New Roman" w:hAnsi="Times New Roman" w:cs="Times New Roman"/>
          <w:sz w:val="28"/>
          <w:szCs w:val="28"/>
        </w:rPr>
        <w:t>Ккп</w:t>
      </w:r>
      <w:proofErr w:type="spellEnd"/>
      <w:r w:rsidRPr="00F27BF7">
        <w:rPr>
          <w:rFonts w:ascii="Times New Roman" w:hAnsi="Times New Roman" w:cs="Times New Roman"/>
          <w:sz w:val="28"/>
          <w:szCs w:val="28"/>
        </w:rPr>
        <w:t xml:space="preserve"> = 0,5 при использовании объектов муниципального нежилого фонда под размещение:</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территориального органа федерального органа исполнительной власти;</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некоммерческой организации (благотворительного фонда, общественной организации, их объединений и т.п.);</w:t>
      </w:r>
    </w:p>
    <w:p w:rsidR="00A94B71" w:rsidRPr="00F27BF7" w:rsidRDefault="00A94B71" w:rsidP="00A94B71">
      <w:pPr>
        <w:autoSpaceDE w:val="0"/>
        <w:autoSpaceDN w:val="0"/>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выставок, ярмарок в муниципальном районе Кугарчинский район Республики Башкортостан для </w:t>
      </w:r>
      <w:proofErr w:type="spellStart"/>
      <w:r w:rsidRPr="00F27BF7">
        <w:rPr>
          <w:rFonts w:ascii="Times New Roman" w:hAnsi="Times New Roman" w:cs="Times New Roman"/>
          <w:sz w:val="28"/>
          <w:szCs w:val="28"/>
        </w:rPr>
        <w:t>самозанятых</w:t>
      </w:r>
      <w:proofErr w:type="spellEnd"/>
      <w:r w:rsidRPr="00F27BF7">
        <w:rPr>
          <w:rFonts w:ascii="Times New Roman" w:hAnsi="Times New Roman" w:cs="Times New Roman"/>
          <w:sz w:val="28"/>
          <w:szCs w:val="28"/>
        </w:rPr>
        <w:t xml:space="preserve">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A94B71" w:rsidRPr="00F27BF7" w:rsidRDefault="00A94B71" w:rsidP="00A94B71">
      <w:pPr>
        <w:pStyle w:val="ConsPlusNormal"/>
        <w:ind w:firstLine="708"/>
        <w:jc w:val="both"/>
        <w:rPr>
          <w:rFonts w:ascii="Times New Roman" w:hAnsi="Times New Roman" w:cs="Times New Roman"/>
          <w:sz w:val="28"/>
          <w:szCs w:val="28"/>
        </w:rPr>
      </w:pPr>
      <w:r w:rsidRPr="00F27BF7">
        <w:rPr>
          <w:rFonts w:ascii="Times New Roman" w:hAnsi="Times New Roman" w:cs="Times New Roman"/>
          <w:sz w:val="28"/>
          <w:szCs w:val="28"/>
        </w:rPr>
        <w:t xml:space="preserve">в) </w:t>
      </w:r>
      <w:proofErr w:type="spellStart"/>
      <w:r w:rsidRPr="00F27BF7">
        <w:rPr>
          <w:rFonts w:ascii="Times New Roman" w:hAnsi="Times New Roman" w:cs="Times New Roman"/>
          <w:sz w:val="28"/>
          <w:szCs w:val="28"/>
        </w:rPr>
        <w:t>Ккп</w:t>
      </w:r>
      <w:proofErr w:type="spellEnd"/>
      <w:r w:rsidRPr="00F27BF7">
        <w:rPr>
          <w:rFonts w:ascii="Times New Roman" w:hAnsi="Times New Roman" w:cs="Times New Roman"/>
          <w:sz w:val="28"/>
          <w:szCs w:val="28"/>
        </w:rPr>
        <w:t xml:space="preserve"> =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A94B71" w:rsidRPr="00F27BF7" w:rsidRDefault="00A94B71" w:rsidP="00A94B71">
      <w:pPr>
        <w:pStyle w:val="ConsPlusNormal"/>
        <w:ind w:firstLine="708"/>
        <w:jc w:val="both"/>
        <w:rPr>
          <w:rFonts w:ascii="Times New Roman" w:hAnsi="Times New Roman" w:cs="Times New Roman"/>
          <w:sz w:val="28"/>
          <w:szCs w:val="28"/>
        </w:rPr>
      </w:pPr>
      <w:proofErr w:type="spellStart"/>
      <w:r w:rsidRPr="00F27BF7">
        <w:rPr>
          <w:rFonts w:ascii="Times New Roman" w:hAnsi="Times New Roman" w:cs="Times New Roman"/>
          <w:sz w:val="28"/>
          <w:szCs w:val="28"/>
        </w:rPr>
        <w:t>Кндс</w:t>
      </w:r>
      <w:proofErr w:type="spellEnd"/>
      <w:r w:rsidRPr="00F27BF7">
        <w:rPr>
          <w:rFonts w:ascii="Times New Roman" w:hAnsi="Times New Roman" w:cs="Times New Roman"/>
          <w:sz w:val="28"/>
          <w:szCs w:val="28"/>
        </w:rPr>
        <w:t xml:space="preserve"> – коэффициент, учитывающий налог на добавленную стоимость</w:t>
      </w:r>
      <w:proofErr w:type="gramStart"/>
      <w:r w:rsidRPr="00F27BF7">
        <w:rPr>
          <w:rFonts w:ascii="Times New Roman" w:hAnsi="Times New Roman" w:cs="Times New Roman"/>
          <w:sz w:val="28"/>
          <w:szCs w:val="28"/>
        </w:rPr>
        <w:t>.».</w:t>
      </w:r>
      <w:proofErr w:type="gramEnd"/>
    </w:p>
    <w:p w:rsidR="00CA3E33" w:rsidRPr="00F27BF7" w:rsidRDefault="00CA3E33">
      <w:pPr>
        <w:rPr>
          <w:rFonts w:ascii="Times New Roman" w:hAnsi="Times New Roman" w:cs="Times New Roman"/>
          <w:sz w:val="28"/>
          <w:szCs w:val="28"/>
        </w:rPr>
      </w:pPr>
    </w:p>
    <w:sectPr w:rsidR="00CA3E33" w:rsidRPr="00F27BF7" w:rsidSect="00CA3E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94B71"/>
    <w:rsid w:val="005D507D"/>
    <w:rsid w:val="009673F8"/>
    <w:rsid w:val="00A94B71"/>
    <w:rsid w:val="00B813D2"/>
    <w:rsid w:val="00CA3E33"/>
    <w:rsid w:val="00F27B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B71"/>
    <w:pPr>
      <w:widowControl w:val="0"/>
      <w:suppressAutoHyphens/>
      <w:spacing w:after="0" w:line="240" w:lineRule="auto"/>
    </w:pPr>
    <w:rPr>
      <w:rFonts w:ascii="Arial" w:eastAsia="SimSun" w:hAnsi="Arial" w:cs="Mangal"/>
      <w:kern w:val="2"/>
      <w:sz w:val="20"/>
      <w:szCs w:val="24"/>
      <w:lang w:eastAsia="hi-IN" w:bidi="hi-IN"/>
    </w:rPr>
  </w:style>
  <w:style w:type="paragraph" w:styleId="1">
    <w:name w:val="heading 1"/>
    <w:basedOn w:val="a"/>
    <w:next w:val="a"/>
    <w:link w:val="10"/>
    <w:qFormat/>
    <w:rsid w:val="00A94B71"/>
    <w:pPr>
      <w:keepNext/>
      <w:widowControl/>
      <w:suppressAutoHyphens w:val="0"/>
      <w:outlineLvl w:val="0"/>
    </w:pPr>
    <w:rPr>
      <w:rFonts w:ascii="Times New Roman" w:eastAsia="Calibri" w:hAnsi="Times New Roman" w:cs="Times New Roman"/>
      <w:b/>
      <w:bCs/>
      <w:kern w:val="0"/>
      <w:sz w:val="28"/>
      <w:szCs w:val="28"/>
      <w:lang w:eastAsia="ru-RU" w:bidi="ar-SA"/>
    </w:rPr>
  </w:style>
  <w:style w:type="paragraph" w:styleId="5">
    <w:name w:val="heading 5"/>
    <w:basedOn w:val="a"/>
    <w:next w:val="a"/>
    <w:link w:val="50"/>
    <w:unhideWhenUsed/>
    <w:qFormat/>
    <w:rsid w:val="00A94B71"/>
    <w:pPr>
      <w:widowControl/>
      <w:suppressAutoHyphens w:val="0"/>
      <w:spacing w:before="240" w:after="60"/>
      <w:outlineLvl w:val="4"/>
    </w:pPr>
    <w:rPr>
      <w:rFonts w:ascii="Times New Roman" w:eastAsia="Calibri" w:hAnsi="Times New Roman" w:cs="Times New Roman"/>
      <w:b/>
      <w:bCs/>
      <w:i/>
      <w:iCs/>
      <w:kern w:val="0"/>
      <w:sz w:val="26"/>
      <w:szCs w:val="26"/>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4B71"/>
    <w:rPr>
      <w:rFonts w:ascii="Times New Roman" w:eastAsia="Calibri" w:hAnsi="Times New Roman" w:cs="Times New Roman"/>
      <w:b/>
      <w:bCs/>
      <w:sz w:val="28"/>
      <w:szCs w:val="28"/>
      <w:lang w:eastAsia="ru-RU"/>
    </w:rPr>
  </w:style>
  <w:style w:type="character" w:customStyle="1" w:styleId="50">
    <w:name w:val="Заголовок 5 Знак"/>
    <w:basedOn w:val="a0"/>
    <w:link w:val="5"/>
    <w:rsid w:val="00A94B71"/>
    <w:rPr>
      <w:rFonts w:ascii="Times New Roman" w:eastAsia="Calibri" w:hAnsi="Times New Roman" w:cs="Times New Roman"/>
      <w:b/>
      <w:bCs/>
      <w:i/>
      <w:iCs/>
      <w:sz w:val="26"/>
      <w:szCs w:val="26"/>
      <w:lang w:eastAsia="ru-RU"/>
    </w:rPr>
  </w:style>
  <w:style w:type="paragraph" w:styleId="a3">
    <w:name w:val="Balloon Text"/>
    <w:basedOn w:val="a"/>
    <w:link w:val="a4"/>
    <w:uiPriority w:val="99"/>
    <w:semiHidden/>
    <w:unhideWhenUsed/>
    <w:rsid w:val="00A94B71"/>
    <w:rPr>
      <w:rFonts w:ascii="Tahoma" w:hAnsi="Tahoma"/>
      <w:sz w:val="16"/>
      <w:szCs w:val="14"/>
    </w:rPr>
  </w:style>
  <w:style w:type="character" w:customStyle="1" w:styleId="a4">
    <w:name w:val="Текст выноски Знак"/>
    <w:basedOn w:val="a0"/>
    <w:link w:val="a3"/>
    <w:uiPriority w:val="99"/>
    <w:semiHidden/>
    <w:rsid w:val="00A94B71"/>
    <w:rPr>
      <w:rFonts w:ascii="Tahoma" w:eastAsia="SimSun" w:hAnsi="Tahoma" w:cs="Mangal"/>
      <w:kern w:val="2"/>
      <w:sz w:val="16"/>
      <w:szCs w:val="14"/>
      <w:lang w:eastAsia="hi-IN" w:bidi="hi-IN"/>
    </w:rPr>
  </w:style>
  <w:style w:type="paragraph" w:styleId="a5">
    <w:name w:val="List Paragraph"/>
    <w:basedOn w:val="a"/>
    <w:uiPriority w:val="34"/>
    <w:qFormat/>
    <w:rsid w:val="00A94B71"/>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customStyle="1" w:styleId="ConsPlusNormal">
    <w:name w:val="ConsPlusNormal"/>
    <w:link w:val="ConsPlusNormal0"/>
    <w:rsid w:val="00A94B7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basedOn w:val="a0"/>
    <w:uiPriority w:val="99"/>
    <w:unhideWhenUsed/>
    <w:rsid w:val="00A94B71"/>
    <w:rPr>
      <w:color w:val="0000FF" w:themeColor="hyperlink"/>
      <w:u w:val="single"/>
    </w:rPr>
  </w:style>
  <w:style w:type="character" w:customStyle="1" w:styleId="ConsPlusNormal0">
    <w:name w:val="ConsPlusNormal Знак"/>
    <w:link w:val="ConsPlusNormal"/>
    <w:locked/>
    <w:rsid w:val="00A94B71"/>
    <w:rPr>
      <w:rFonts w:ascii="Arial" w:eastAsia="Times New Roman" w:hAnsi="Arial" w:cs="Arial"/>
      <w:sz w:val="20"/>
      <w:szCs w:val="20"/>
      <w:lang w:eastAsia="ru-RU"/>
    </w:rPr>
  </w:style>
  <w:style w:type="character" w:styleId="a7">
    <w:name w:val="footnote reference"/>
    <w:basedOn w:val="a0"/>
    <w:uiPriority w:val="99"/>
    <w:semiHidden/>
    <w:unhideWhenUsed/>
    <w:rsid w:val="00A94B71"/>
    <w:rPr>
      <w:vertAlign w:val="superscript"/>
    </w:rPr>
  </w:style>
</w:styles>
</file>

<file path=word/webSettings.xml><?xml version="1.0" encoding="utf-8"?>
<w:webSettings xmlns:r="http://schemas.openxmlformats.org/officeDocument/2006/relationships" xmlns:w="http://schemas.openxmlformats.org/wordprocessingml/2006/main">
  <w:divs>
    <w:div w:id="14468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R&amp;n=330102&amp;date=21.01.2020" TargetMode="External"/><Relationship Id="rId5" Type="http://schemas.openxmlformats.org/officeDocument/2006/relationships/hyperlink" Target="consultantplus://offline/ref=0B2B4EACAECE63E8DF72FAA51910A577A6EB1B18773AF03470ED190043194BD39311DBF3A8E4CE10DE22932F307E649CEC6A863FB5A2C719A1y4H"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TotalTime>
  <Pages>1</Pages>
  <Words>10246</Words>
  <Characters>58408</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2022-04-08T05:39:00Z</dcterms:created>
  <dcterms:modified xsi:type="dcterms:W3CDTF">2022-04-11T04:39:00Z</dcterms:modified>
</cp:coreProperties>
</file>