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61555">
        <w:rPr>
          <w:rFonts w:ascii="Times New Roman" w:hAnsi="Times New Roman" w:cs="Times New Roman"/>
          <w:sz w:val="28"/>
          <w:szCs w:val="28"/>
        </w:rPr>
        <w:t xml:space="preserve">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861555">
        <w:rPr>
          <w:rFonts w:ascii="Times New Roman" w:hAnsi="Times New Roman" w:cs="Times New Roman"/>
          <w:sz w:val="28"/>
          <w:szCs w:val="28"/>
        </w:rPr>
        <w:t>разъясняет.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t xml:space="preserve">Мошенничество, то есть хищение чужого имущества путем обмана или злоупотребления доверием дистанционным способом совершается, как </w:t>
      </w:r>
      <w:proofErr w:type="gramStart"/>
      <w:r w:rsidRPr="00861555"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861555">
        <w:rPr>
          <w:rFonts w:ascii="Times New Roman" w:hAnsi="Times New Roman" w:cs="Times New Roman"/>
          <w:sz w:val="28"/>
          <w:szCs w:val="28"/>
        </w:rPr>
        <w:t xml:space="preserve"> без физического контакта с потерпевшим, находясь на значительном расстоянии, в другом регионе, городе России и даже за рубежом.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t>Рост прогресса в сфере информационно-телекоммуникационных технологий (далее – ИТТ) дает злоумышленникам изобретать новые и новые способы хищения денежных средств у граждан, что в свою очередь влияют на статистические сведения, в сторону их увеличения.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t>С учетом, высокой латентности (скрытности) данного вида преступлений, связанной с использованием ИТТ, многообразием их приемов и методов, обусловленных межрегиональным характером, правоохранительные органы ведут не равную борьбу с таким видом мошенничеств.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t>Довольно распространенным способом мошенничества на сегодняшний день является мошенничество в социальных сетях. В данном случае преступное лицо, с помощью взлома персональной страницы в социальных сетях, обращается от лица потерпевшего с просьбой о помощи, а именно о переводе денежных средств на банковский счет, либо просят реквизиты карт, чтобы перевести деньги.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t xml:space="preserve">Мошенничество через «Интернет-магазин», преступники берут с будущей жертвы предоплату или полную сумму за определенный товар, но не исполняют своих обязательств. </w:t>
      </w:r>
      <w:proofErr w:type="gramStart"/>
      <w:r w:rsidRPr="00861555"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 w:rsidRPr="00861555">
        <w:rPr>
          <w:rFonts w:ascii="Times New Roman" w:hAnsi="Times New Roman" w:cs="Times New Roman"/>
          <w:sz w:val="28"/>
          <w:szCs w:val="28"/>
        </w:rPr>
        <w:t xml:space="preserve"> фальшивых интернет-сайтов, мошенники собирают реквизиты банковских карт потерпевших и далее используют для операций по </w:t>
      </w:r>
      <w:proofErr w:type="spellStart"/>
      <w:r w:rsidRPr="00861555">
        <w:rPr>
          <w:rFonts w:ascii="Times New Roman" w:hAnsi="Times New Roman" w:cs="Times New Roman"/>
          <w:sz w:val="28"/>
          <w:szCs w:val="28"/>
        </w:rPr>
        <w:t>обналичиванию</w:t>
      </w:r>
      <w:proofErr w:type="spellEnd"/>
      <w:r w:rsidRPr="00861555">
        <w:rPr>
          <w:rFonts w:ascii="Times New Roman" w:hAnsi="Times New Roman" w:cs="Times New Roman"/>
          <w:sz w:val="28"/>
          <w:szCs w:val="28"/>
        </w:rPr>
        <w:t>. Или же потерпевший сам переводит на номера банковских карт (номера сотовых телефонов) денежные средства.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t xml:space="preserve">Еще один вид </w:t>
      </w:r>
      <w:proofErr w:type="spellStart"/>
      <w:proofErr w:type="gramStart"/>
      <w:r w:rsidRPr="00861555">
        <w:rPr>
          <w:rFonts w:ascii="Times New Roman" w:hAnsi="Times New Roman" w:cs="Times New Roman"/>
          <w:sz w:val="28"/>
          <w:szCs w:val="28"/>
        </w:rPr>
        <w:t>интернет-мошенничества</w:t>
      </w:r>
      <w:proofErr w:type="spellEnd"/>
      <w:proofErr w:type="gramEnd"/>
      <w:r w:rsidRPr="008615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61555"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 w:rsidRPr="00861555">
        <w:rPr>
          <w:rFonts w:ascii="Times New Roman" w:hAnsi="Times New Roman" w:cs="Times New Roman"/>
          <w:sz w:val="28"/>
          <w:szCs w:val="28"/>
        </w:rPr>
        <w:t xml:space="preserve">», целью которого является получение доступа к конфиденциальным данным пользователей — логинам и паролям.  Мошенники при помощи рассылок через различные </w:t>
      </w:r>
      <w:proofErr w:type="spellStart"/>
      <w:r w:rsidRPr="00861555"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Pr="00861555">
        <w:rPr>
          <w:rFonts w:ascii="Times New Roman" w:hAnsi="Times New Roman" w:cs="Times New Roman"/>
          <w:sz w:val="28"/>
          <w:szCs w:val="28"/>
        </w:rPr>
        <w:t xml:space="preserve"> от лица банка дают потенциальной жертве ссылку на страницу, на которой предлагается вести определенные конфиденциальные данные.</w:t>
      </w:r>
    </w:p>
    <w:p w:rsidR="00861555" w:rsidRP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1555">
        <w:rPr>
          <w:rFonts w:ascii="Times New Roman" w:hAnsi="Times New Roman" w:cs="Times New Roman"/>
          <w:sz w:val="28"/>
          <w:szCs w:val="28"/>
        </w:rPr>
        <w:t>При телефонном мошенничестве, как правило, от имени сотрудников банков России, мошенники сообщают потенциальной жертве о несанкционированных списаниях денежных средств с банковских карт или сообщают о необходимой блокировки банковской карты.</w:t>
      </w:r>
      <w:proofErr w:type="gramEnd"/>
      <w:r w:rsidRPr="008615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1555">
        <w:rPr>
          <w:rFonts w:ascii="Times New Roman" w:hAnsi="Times New Roman" w:cs="Times New Roman"/>
          <w:sz w:val="28"/>
          <w:szCs w:val="28"/>
        </w:rPr>
        <w:t xml:space="preserve">Далее, мошенники, войдя в доверие, просят предоставить определенные данные карты владельца или сообщить </w:t>
      </w:r>
      <w:proofErr w:type="spellStart"/>
      <w:r w:rsidRPr="00861555">
        <w:rPr>
          <w:rFonts w:ascii="Times New Roman" w:hAnsi="Times New Roman" w:cs="Times New Roman"/>
          <w:sz w:val="28"/>
          <w:szCs w:val="28"/>
        </w:rPr>
        <w:t>смс-код</w:t>
      </w:r>
      <w:proofErr w:type="spellEnd"/>
      <w:r w:rsidRPr="00861555">
        <w:rPr>
          <w:rFonts w:ascii="Times New Roman" w:hAnsi="Times New Roman" w:cs="Times New Roman"/>
          <w:sz w:val="28"/>
          <w:szCs w:val="28"/>
        </w:rPr>
        <w:t>, поступивший на его телефон.</w:t>
      </w:r>
      <w:proofErr w:type="gramEnd"/>
      <w:r w:rsidRPr="00861555">
        <w:rPr>
          <w:rFonts w:ascii="Times New Roman" w:hAnsi="Times New Roman" w:cs="Times New Roman"/>
          <w:sz w:val="28"/>
          <w:szCs w:val="28"/>
        </w:rPr>
        <w:t xml:space="preserve"> После чего, как правило, происходит списание денежных сре</w:t>
      </w:r>
      <w:proofErr w:type="gramStart"/>
      <w:r w:rsidRPr="00861555">
        <w:rPr>
          <w:rFonts w:ascii="Times New Roman" w:hAnsi="Times New Roman" w:cs="Times New Roman"/>
          <w:sz w:val="28"/>
          <w:szCs w:val="28"/>
        </w:rPr>
        <w:t>дств с б</w:t>
      </w:r>
      <w:proofErr w:type="gramEnd"/>
      <w:r w:rsidRPr="00861555">
        <w:rPr>
          <w:rFonts w:ascii="Times New Roman" w:hAnsi="Times New Roman" w:cs="Times New Roman"/>
          <w:sz w:val="28"/>
          <w:szCs w:val="28"/>
        </w:rPr>
        <w:t>анковского счета.</w:t>
      </w:r>
    </w:p>
    <w:p w:rsidR="00861555" w:rsidRDefault="00861555" w:rsidP="00861555">
      <w:pPr>
        <w:spacing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61555">
        <w:rPr>
          <w:rFonts w:ascii="Times New Roman" w:hAnsi="Times New Roman" w:cs="Times New Roman"/>
          <w:sz w:val="28"/>
          <w:szCs w:val="28"/>
        </w:rPr>
        <w:lastRenderedPageBreak/>
        <w:t>Если гражданин попал на уловку мошенников, то действовать ему нужно незамедлительно. С помощью звонка в банк или личного посещения ближайшего филиала банка, обратиться к оператору и сообщить о мошеннических действиях, через сотрудника банка заявить о приостановлении транзакции. Банк, в свою очередь должен заблокировать это действие на определенный период времени (на время проверки). Взять в банке письменную распечатку о движении денежных средств по счету, с указанием даты, времени снятия денежных средств и номер счета, на который переведены деньги. Одновременно потерпевшему необходимо обратиться в полицию с заявление о преступлении и предоставить копию распечатки с банка о движении денежных средств по счету.</w:t>
      </w:r>
    </w:p>
    <w:p w:rsidR="00861555" w:rsidRDefault="00861555" w:rsidP="008615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55" w:rsidRPr="00861555" w:rsidRDefault="00861555" w:rsidP="008615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И.И.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Агадуллин</w:t>
      </w:r>
      <w:proofErr w:type="spellEnd"/>
    </w:p>
    <w:p w:rsidR="00016DC9" w:rsidRDefault="00016DC9"/>
    <w:sectPr w:rsidR="00016DC9" w:rsidSect="00016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555"/>
    <w:rsid w:val="00016DC9"/>
    <w:rsid w:val="00861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DC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3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2022-06-27T10:40:00Z</dcterms:created>
  <dcterms:modified xsi:type="dcterms:W3CDTF">2022-06-27T10:53:00Z</dcterms:modified>
</cp:coreProperties>
</file>